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media/image8.jpg" ContentType="image/jpe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BA8A81" w14:textId="527C25D6" w:rsidR="0038479D" w:rsidRDefault="00BE6D55" w:rsidP="00F90F1C">
      <w:pPr>
        <w:pStyle w:val="NoSpacing"/>
        <w:jc w:val="center"/>
        <w:rPr>
          <w:rFonts w:ascii="Arial" w:hAnsi="Arial" w:cs="Arial"/>
          <w:b/>
          <w:sz w:val="48"/>
          <w:szCs w:val="48"/>
        </w:rPr>
      </w:pPr>
      <w:r>
        <w:rPr>
          <w:rFonts w:cs="Arial"/>
          <w:b/>
          <w:noProof/>
          <w:sz w:val="40"/>
          <w14:ligatures w14:val="standardContextual"/>
        </w:rPr>
        <w:drawing>
          <wp:inline distT="0" distB="0" distL="0" distR="0" wp14:anchorId="7FC46977" wp14:editId="2D0EFB8F">
            <wp:extent cx="4856904" cy="1724025"/>
            <wp:effectExtent l="0" t="0" r="1270" b="9525"/>
            <wp:docPr id="951359323" name="Picture 951359323"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logo with text on i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56904" cy="1724025"/>
                    </a:xfrm>
                    <a:prstGeom prst="rect">
                      <a:avLst/>
                    </a:prstGeom>
                  </pic:spPr>
                </pic:pic>
              </a:graphicData>
            </a:graphic>
          </wp:inline>
        </w:drawing>
      </w:r>
    </w:p>
    <w:p w14:paraId="1112DF3B" w14:textId="77777777" w:rsidR="00BE6D55" w:rsidRDefault="00BE6D55" w:rsidP="00F90F1C">
      <w:pPr>
        <w:pStyle w:val="NoSpacing"/>
        <w:jc w:val="center"/>
        <w:rPr>
          <w:rFonts w:ascii="Arial" w:hAnsi="Arial" w:cs="Arial"/>
          <w:b/>
          <w:sz w:val="48"/>
          <w:szCs w:val="48"/>
        </w:rPr>
      </w:pPr>
    </w:p>
    <w:p w14:paraId="5D3AA692" w14:textId="77777777" w:rsidR="00BE6D55" w:rsidRPr="00FF5E26" w:rsidRDefault="00BE6D55" w:rsidP="00F90F1C">
      <w:pPr>
        <w:pStyle w:val="NoSpacing"/>
        <w:jc w:val="center"/>
        <w:rPr>
          <w:rFonts w:ascii="Arial" w:hAnsi="Arial" w:cs="Arial"/>
          <w:b/>
          <w:sz w:val="48"/>
          <w:szCs w:val="48"/>
        </w:rPr>
      </w:pPr>
    </w:p>
    <w:p w14:paraId="2E0B8F22" w14:textId="3B307BB8" w:rsidR="00067B50" w:rsidRPr="00FF5E26" w:rsidRDefault="00067B50" w:rsidP="00067B50">
      <w:pPr>
        <w:spacing w:line="360" w:lineRule="auto"/>
        <w:ind w:left="-851" w:right="-765"/>
        <w:jc w:val="center"/>
        <w:rPr>
          <w:rFonts w:ascii="Arial" w:hAnsi="Arial" w:cs="Arial"/>
          <w:b/>
          <w:bCs/>
          <w:sz w:val="40"/>
          <w:lang w:val="ga"/>
        </w:rPr>
      </w:pPr>
      <w:r w:rsidRPr="00FF5E26">
        <w:rPr>
          <w:rFonts w:ascii="Arial" w:hAnsi="Arial" w:cs="Arial"/>
          <w:b/>
          <w:bCs/>
          <w:sz w:val="40"/>
          <w:lang w:val="ga"/>
        </w:rPr>
        <w:t xml:space="preserve">LEABHRÁN </w:t>
      </w:r>
      <w:r w:rsidR="00D84A46" w:rsidRPr="00FF5E26">
        <w:rPr>
          <w:rFonts w:ascii="Arial" w:hAnsi="Arial" w:cs="Arial"/>
          <w:b/>
          <w:bCs/>
          <w:sz w:val="40"/>
          <w:lang w:val="ga"/>
        </w:rPr>
        <w:t>EOLAIS</w:t>
      </w:r>
    </w:p>
    <w:p w14:paraId="0C7EE92A" w14:textId="77777777" w:rsidR="00067B50" w:rsidRPr="00FF5E26" w:rsidRDefault="00067B50" w:rsidP="00067B50">
      <w:pPr>
        <w:spacing w:line="360" w:lineRule="auto"/>
        <w:ind w:left="-851" w:right="-765"/>
        <w:jc w:val="center"/>
        <w:rPr>
          <w:rFonts w:ascii="Arial" w:hAnsi="Arial" w:cs="Arial"/>
          <w:color w:val="00B050"/>
          <w:sz w:val="40"/>
          <w:szCs w:val="40"/>
        </w:rPr>
      </w:pPr>
      <w:r w:rsidRPr="00FF5E26">
        <w:rPr>
          <w:rFonts w:ascii="Arial" w:hAnsi="Arial" w:cs="Arial"/>
          <w:b/>
          <w:noProof/>
          <w:snapToGrid w:val="0"/>
          <w:sz w:val="48"/>
          <w:szCs w:val="48"/>
          <w:lang w:eastAsia="en-GB"/>
        </w:rPr>
        <mc:AlternateContent>
          <mc:Choice Requires="wps">
            <w:drawing>
              <wp:anchor distT="0" distB="0" distL="114300" distR="114300" simplePos="0" relativeHeight="251693056" behindDoc="0" locked="0" layoutInCell="1" allowOverlap="1" wp14:anchorId="79E7AC1A" wp14:editId="044114B6">
                <wp:simplePos x="0" y="0"/>
                <wp:positionH relativeFrom="margin">
                  <wp:posOffset>22860</wp:posOffset>
                </wp:positionH>
                <wp:positionV relativeFrom="paragraph">
                  <wp:posOffset>254000</wp:posOffset>
                </wp:positionV>
                <wp:extent cx="6019800" cy="561975"/>
                <wp:effectExtent l="0" t="0" r="19050" b="28575"/>
                <wp:wrapNone/>
                <wp:docPr id="167998049" name="Text Box 2"/>
                <wp:cNvGraphicFramePr/>
                <a:graphic xmlns:a="http://schemas.openxmlformats.org/drawingml/2006/main">
                  <a:graphicData uri="http://schemas.microsoft.com/office/word/2010/wordprocessingShape">
                    <wps:wsp>
                      <wps:cNvSpPr txBox="1"/>
                      <wps:spPr>
                        <a:xfrm>
                          <a:off x="0" y="0"/>
                          <a:ext cx="6019800" cy="561975"/>
                        </a:xfrm>
                        <a:prstGeom prst="rect">
                          <a:avLst/>
                        </a:prstGeom>
                        <a:solidFill>
                          <a:sysClr val="window" lastClr="FFFFFF">
                            <a:lumMod val="85000"/>
                          </a:sysClr>
                        </a:solidFill>
                        <a:ln w="6350">
                          <a:solidFill>
                            <a:prstClr val="black"/>
                          </a:solidFill>
                        </a:ln>
                      </wps:spPr>
                      <wps:txbx>
                        <w:txbxContent>
                          <w:p w14:paraId="652FA43A" w14:textId="77777777" w:rsidR="006E5498" w:rsidRPr="006E5498" w:rsidRDefault="006E5498" w:rsidP="006E5498">
                            <w:pPr>
                              <w:pStyle w:val="BlockText"/>
                              <w:spacing w:line="360" w:lineRule="auto"/>
                              <w:ind w:right="-765"/>
                              <w:jc w:val="center"/>
                              <w:rPr>
                                <w:rFonts w:ascii="Arial" w:hAnsi="Arial" w:cs="Arial"/>
                                <w:b/>
                                <w:kern w:val="2"/>
                                <w:sz w:val="48"/>
                                <w:szCs w:val="40"/>
                              </w:rPr>
                            </w:pPr>
                            <w:r w:rsidRPr="006E5498">
                              <w:rPr>
                                <w:rFonts w:ascii="Arial" w:hAnsi="Arial" w:cs="Arial"/>
                                <w:b/>
                                <w:sz w:val="48"/>
                              </w:rPr>
                              <w:t>Ailtire Feidhmiúcháin</w:t>
                            </w:r>
                          </w:p>
                          <w:p w14:paraId="02493479" w14:textId="77777777" w:rsidR="00067B50" w:rsidRPr="002719B8" w:rsidRDefault="00067B50" w:rsidP="00067B50">
                            <w:pPr>
                              <w:jc w:val="cente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E7AC1A" id="_x0000_t202" coordsize="21600,21600" o:spt="202" path="m,l,21600r21600,l21600,xe">
                <v:stroke joinstyle="miter"/>
                <v:path gradientshapeok="t" o:connecttype="rect"/>
              </v:shapetype>
              <v:shape id="Text Box 2" o:spid="_x0000_s1026" type="#_x0000_t202" style="position:absolute;left:0;text-align:left;margin-left:1.8pt;margin-top:20pt;width:474pt;height:44.2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" fillcolor="#d9d9d9" strokeweight=".5pt">
                <v:textbox>
                  <w:txbxContent>
                    <w:p w14:paraId="652FA43A" w14:textId="77777777" w:rsidR="006E5498" w:rsidRPr="006E5498" w:rsidRDefault="006E5498" w:rsidP="006E5498">
                      <w:pPr>
                        <w:pStyle w:val="BlockText"/>
                        <w:spacing w:line="360" w:lineRule="auto"/>
                        <w:ind w:right="-765"/>
                        <w:jc w:val="center"/>
                        <w:rPr>
                          <w:rFonts w:ascii="Arial" w:hAnsi="Arial" w:cs="Arial"/>
                          <w:b/>
                          <w:kern w:val="2"/>
                          <w:sz w:val="48"/>
                          <w:szCs w:val="40"/>
                        </w:rPr>
                      </w:pPr>
                      <w:r w:rsidRPr="006E5498">
                        <w:rPr>
                          <w:rFonts w:ascii="Arial" w:hAnsi="Arial" w:cs="Arial"/>
                          <w:b/>
                          <w:sz w:val="48"/>
                        </w:rPr>
                        <w:t>Ailtire Feidhmiúcháin</w:t>
                      </w:r>
                    </w:p>
                    <w:p w14:paraId="02493479" w14:textId="77777777" w:rsidR="00067B50" w:rsidRPr="002719B8" w:rsidRDefault="00067B50" w:rsidP="00067B50">
                      <w:pPr>
                        <w:jc w:val="center"/>
                        <w:rPr>
                          <w:rFonts w:asciiTheme="minorHAnsi" w:hAnsiTheme="minorHAnsi" w:cstheme="minorHAnsi"/>
                        </w:rPr>
                      </w:pPr>
                    </w:p>
                  </w:txbxContent>
                </v:textbox>
                <w10:wrap anchorx="margin"/>
              </v:shape>
            </w:pict>
          </mc:Fallback>
        </mc:AlternateContent>
      </w:r>
    </w:p>
    <w:p w14:paraId="7BC3B39D" w14:textId="77777777" w:rsidR="00067B50" w:rsidRPr="00FF5E26" w:rsidRDefault="00067B50" w:rsidP="00067B50">
      <w:pPr>
        <w:spacing w:line="360" w:lineRule="auto"/>
        <w:ind w:left="-851" w:right="-765"/>
        <w:jc w:val="center"/>
        <w:rPr>
          <w:rFonts w:ascii="Arial" w:hAnsi="Arial" w:cs="Arial"/>
          <w:color w:val="00B050"/>
          <w:sz w:val="40"/>
          <w:szCs w:val="40"/>
        </w:rPr>
      </w:pPr>
    </w:p>
    <w:p w14:paraId="1DCE998E" w14:textId="77777777" w:rsidR="00067B50" w:rsidRPr="00FF5E26" w:rsidRDefault="00067B50" w:rsidP="00067B50">
      <w:pPr>
        <w:spacing w:line="360" w:lineRule="auto"/>
        <w:ind w:left="-851" w:right="-765"/>
        <w:jc w:val="center"/>
        <w:rPr>
          <w:rFonts w:ascii="Arial" w:hAnsi="Arial" w:cs="Arial"/>
          <w:color w:val="00B050"/>
          <w:sz w:val="40"/>
          <w:szCs w:val="40"/>
        </w:rPr>
      </w:pPr>
    </w:p>
    <w:p w14:paraId="602A122F" w14:textId="77777777" w:rsidR="00067B50" w:rsidRPr="00FF5E26" w:rsidRDefault="00067B50" w:rsidP="00067B50">
      <w:pPr>
        <w:tabs>
          <w:tab w:val="left" w:pos="748"/>
          <w:tab w:val="left" w:pos="3927"/>
        </w:tabs>
        <w:ind w:right="-327"/>
        <w:jc w:val="center"/>
        <w:rPr>
          <w:rFonts w:ascii="Arial" w:hAnsi="Arial" w:cs="Arial"/>
          <w:b/>
          <w:sz w:val="36"/>
          <w:szCs w:val="36"/>
          <w:lang w:val="ga"/>
        </w:rPr>
      </w:pPr>
      <w:bookmarkStart w:id="0" w:name="_Hlk136254596"/>
      <w:bookmarkStart w:id="1" w:name="_Hlk136258007"/>
      <w:r w:rsidRPr="00FF5E26">
        <w:rPr>
          <w:rFonts w:ascii="Arial" w:hAnsi="Arial" w:cs="Arial"/>
          <w:b/>
          <w:sz w:val="36"/>
          <w:szCs w:val="36"/>
          <w:lang w:val="ga"/>
        </w:rPr>
        <w:t>DÁTA DEIRIDH CHUN IARRATAIS CHOMHLÁNAITHE A FHÁIL:</w:t>
      </w:r>
    </w:p>
    <w:p w14:paraId="490890DB" w14:textId="77777777" w:rsidR="00067B50" w:rsidRPr="00FF5E26" w:rsidRDefault="00067B50" w:rsidP="00067B50">
      <w:pPr>
        <w:tabs>
          <w:tab w:val="left" w:pos="748"/>
          <w:tab w:val="left" w:pos="3927"/>
        </w:tabs>
        <w:ind w:right="-327"/>
        <w:jc w:val="center"/>
        <w:rPr>
          <w:rFonts w:ascii="Arial" w:hAnsi="Arial" w:cs="Arial"/>
          <w:b/>
          <w:sz w:val="36"/>
          <w:szCs w:val="36"/>
          <w:lang w:val="ga"/>
        </w:rPr>
      </w:pPr>
    </w:p>
    <w:p w14:paraId="68A9FE18" w14:textId="77777777" w:rsidR="00067B50" w:rsidRPr="00FF5E26" w:rsidRDefault="00067B50" w:rsidP="00067B50">
      <w:pPr>
        <w:tabs>
          <w:tab w:val="left" w:pos="748"/>
          <w:tab w:val="left" w:pos="3927"/>
        </w:tabs>
        <w:ind w:right="-327"/>
        <w:jc w:val="center"/>
        <w:rPr>
          <w:rFonts w:ascii="Arial" w:hAnsi="Arial" w:cs="Arial"/>
          <w:b/>
          <w:sz w:val="36"/>
          <w:szCs w:val="36"/>
          <w:lang w:val="en-US"/>
        </w:rPr>
      </w:pPr>
    </w:p>
    <w:bookmarkEnd w:id="0"/>
    <w:p w14:paraId="12E62207" w14:textId="345C31B5" w:rsidR="00067B50" w:rsidRPr="00FF5E26" w:rsidRDefault="00DE6CA1" w:rsidP="00DE6CA1">
      <w:pPr>
        <w:tabs>
          <w:tab w:val="left" w:pos="748"/>
          <w:tab w:val="left" w:pos="3927"/>
        </w:tabs>
        <w:ind w:right="-327"/>
        <w:jc w:val="center"/>
        <w:rPr>
          <w:rFonts w:ascii="Arial" w:hAnsi="Arial" w:cs="Arial"/>
          <w:b/>
          <w:color w:val="C0504D"/>
          <w:sz w:val="28"/>
          <w:szCs w:val="28"/>
          <w:lang w:val="ga"/>
        </w:rPr>
      </w:pPr>
      <w:r w:rsidRPr="00FF5E26">
        <w:rPr>
          <w:rFonts w:ascii="Arial" w:hAnsi="Arial" w:cs="Arial"/>
          <w:b/>
          <w:color w:val="C0504D"/>
          <w:sz w:val="36"/>
          <w:szCs w:val="36"/>
          <w:u w:val="single"/>
          <w:lang w:val="en-US"/>
        </w:rPr>
        <w:t>4.</w:t>
      </w:r>
      <w:r w:rsidRPr="006E5498">
        <w:rPr>
          <w:rFonts w:ascii="Arial" w:hAnsi="Arial" w:cs="Arial"/>
          <w:b/>
          <w:color w:val="C0504D"/>
          <w:sz w:val="36"/>
          <w:szCs w:val="36"/>
          <w:u w:val="single"/>
          <w:lang w:val="en-US"/>
        </w:rPr>
        <w:t>00pm Dé</w:t>
      </w:r>
      <w:r w:rsidR="004F5D6C">
        <w:rPr>
          <w:rFonts w:ascii="Arial" w:hAnsi="Arial" w:cs="Arial"/>
          <w:b/>
          <w:color w:val="C0504D"/>
          <w:sz w:val="36"/>
          <w:szCs w:val="36"/>
          <w:u w:val="single"/>
          <w:lang w:val="en-US"/>
        </w:rPr>
        <w:t xml:space="preserve"> Luain, 10</w:t>
      </w:r>
      <w:r w:rsidR="006E5498" w:rsidRPr="006E5498">
        <w:rPr>
          <w:rFonts w:ascii="Arial" w:hAnsi="Arial" w:cs="Arial"/>
          <w:b/>
          <w:color w:val="C0504D"/>
          <w:sz w:val="36"/>
          <w:szCs w:val="36"/>
          <w:u w:val="single"/>
          <w:lang w:val="en-US"/>
        </w:rPr>
        <w:t xml:space="preserve"> Feabhra 2025</w:t>
      </w:r>
    </w:p>
    <w:p w14:paraId="21B41BE5" w14:textId="123D01A7" w:rsidR="00067B50" w:rsidRPr="00FF5E26" w:rsidRDefault="00067B50" w:rsidP="00067B50">
      <w:pPr>
        <w:tabs>
          <w:tab w:val="left" w:pos="748"/>
          <w:tab w:val="left" w:pos="3927"/>
        </w:tabs>
        <w:ind w:right="-327"/>
        <w:jc w:val="both"/>
        <w:rPr>
          <w:rFonts w:ascii="Arial" w:hAnsi="Arial" w:cs="Arial"/>
          <w:b/>
          <w:sz w:val="28"/>
          <w:szCs w:val="28"/>
          <w:lang w:val="ga"/>
        </w:rPr>
      </w:pPr>
      <w:r w:rsidRPr="00FF5E26">
        <w:rPr>
          <w:rFonts w:ascii="Arial" w:hAnsi="Arial" w:cs="Arial"/>
          <w:b/>
          <w:sz w:val="28"/>
          <w:szCs w:val="28"/>
          <w:lang w:val="ga"/>
        </w:rPr>
        <w:t>_______________________________________________________________</w:t>
      </w:r>
    </w:p>
    <w:p w14:paraId="159EE042" w14:textId="77777777" w:rsidR="00067B50" w:rsidRPr="00FF5E26" w:rsidRDefault="00067B50" w:rsidP="00067B50">
      <w:pPr>
        <w:pStyle w:val="NoSpacing"/>
        <w:jc w:val="center"/>
        <w:rPr>
          <w:rFonts w:ascii="Arial" w:hAnsi="Arial" w:cs="Arial"/>
          <w:b/>
          <w:szCs w:val="24"/>
          <w:lang w:val="ga"/>
        </w:rPr>
      </w:pPr>
      <w:r w:rsidRPr="00FF5E26">
        <w:rPr>
          <w:rFonts w:ascii="Arial" w:hAnsi="Arial" w:cs="Arial"/>
          <w:b/>
          <w:szCs w:val="24"/>
          <w:lang w:val="ga"/>
        </w:rPr>
        <w:t>Comhairle Cathrach na Gaillimhe</w:t>
      </w:r>
    </w:p>
    <w:p w14:paraId="433AF6A2" w14:textId="77777777" w:rsidR="00492E5C" w:rsidRDefault="00067B50" w:rsidP="00067B50">
      <w:pPr>
        <w:pStyle w:val="NoSpacing"/>
        <w:jc w:val="center"/>
        <w:rPr>
          <w:rFonts w:ascii="Arial" w:hAnsi="Arial" w:cs="Arial"/>
          <w:b/>
          <w:szCs w:val="24"/>
          <w:lang w:val="en-IE"/>
        </w:rPr>
      </w:pPr>
      <w:r w:rsidRPr="00FF5E26">
        <w:rPr>
          <w:rFonts w:ascii="Arial" w:hAnsi="Arial" w:cs="Arial"/>
          <w:b/>
          <w:szCs w:val="24"/>
          <w:lang w:val="en-IE"/>
        </w:rPr>
        <w:t>Halla na Cathrach</w:t>
      </w:r>
    </w:p>
    <w:p w14:paraId="5478678B" w14:textId="2A2916F0" w:rsidR="00492E5C" w:rsidRDefault="00067B50" w:rsidP="00067B50">
      <w:pPr>
        <w:pStyle w:val="NoSpacing"/>
        <w:jc w:val="center"/>
        <w:rPr>
          <w:rFonts w:ascii="Arial" w:hAnsi="Arial" w:cs="Arial"/>
          <w:b/>
          <w:szCs w:val="24"/>
          <w:lang w:val="en-IE"/>
        </w:rPr>
      </w:pPr>
      <w:r w:rsidRPr="00FF5E26">
        <w:rPr>
          <w:rFonts w:ascii="Arial" w:hAnsi="Arial" w:cs="Arial"/>
          <w:b/>
          <w:szCs w:val="24"/>
          <w:lang w:val="en-IE"/>
        </w:rPr>
        <w:t>Bothar an Choláiste</w:t>
      </w:r>
    </w:p>
    <w:p w14:paraId="26B8AC1A" w14:textId="77777777" w:rsidR="00492E5C" w:rsidRDefault="00067B50" w:rsidP="00067B50">
      <w:pPr>
        <w:pStyle w:val="NoSpacing"/>
        <w:jc w:val="center"/>
        <w:rPr>
          <w:rFonts w:ascii="Arial" w:hAnsi="Arial" w:cs="Arial"/>
          <w:b/>
          <w:szCs w:val="24"/>
          <w:lang w:val="en-IE"/>
        </w:rPr>
      </w:pPr>
      <w:r w:rsidRPr="00FF5E26">
        <w:rPr>
          <w:rFonts w:ascii="Arial" w:hAnsi="Arial" w:cs="Arial"/>
          <w:b/>
          <w:szCs w:val="24"/>
          <w:lang w:val="en-IE"/>
        </w:rPr>
        <w:t xml:space="preserve"> Gaillimh</w:t>
      </w:r>
    </w:p>
    <w:p w14:paraId="0B0E0312" w14:textId="451DE3CB" w:rsidR="00067B50" w:rsidRPr="00FF5E26" w:rsidRDefault="00067B50" w:rsidP="00067B50">
      <w:pPr>
        <w:pStyle w:val="NoSpacing"/>
        <w:jc w:val="center"/>
        <w:rPr>
          <w:rFonts w:ascii="Arial" w:hAnsi="Arial" w:cs="Arial"/>
          <w:b/>
          <w:szCs w:val="24"/>
          <w:lang w:val="en-IE"/>
        </w:rPr>
      </w:pPr>
      <w:r w:rsidRPr="00FF5E26">
        <w:rPr>
          <w:rFonts w:ascii="Arial" w:hAnsi="Arial" w:cs="Arial"/>
          <w:b/>
          <w:szCs w:val="24"/>
          <w:lang w:val="en-IE"/>
        </w:rPr>
        <w:t>H91X4K8</w:t>
      </w:r>
    </w:p>
    <w:p w14:paraId="33987AC5" w14:textId="77777777" w:rsidR="00067B50" w:rsidRPr="00FF5E26" w:rsidRDefault="00067B50" w:rsidP="00067B50">
      <w:pPr>
        <w:pStyle w:val="NoSpacing"/>
        <w:jc w:val="center"/>
        <w:rPr>
          <w:rFonts w:ascii="Arial" w:hAnsi="Arial" w:cs="Arial"/>
          <w:b/>
          <w:szCs w:val="24"/>
          <w:lang w:val="en-IE"/>
        </w:rPr>
      </w:pPr>
    </w:p>
    <w:p w14:paraId="7BAA9800" w14:textId="77777777" w:rsidR="00067B50" w:rsidRPr="00FF5E26" w:rsidRDefault="00067B50" w:rsidP="00067B50">
      <w:pPr>
        <w:pStyle w:val="NoSpacing"/>
        <w:jc w:val="center"/>
        <w:rPr>
          <w:rFonts w:ascii="Arial" w:hAnsi="Arial" w:cs="Arial"/>
          <w:b/>
          <w:szCs w:val="24"/>
          <w:lang w:val="en-IE"/>
        </w:rPr>
      </w:pPr>
      <w:r w:rsidRPr="00FF5E26">
        <w:rPr>
          <w:rFonts w:ascii="Arial" w:hAnsi="Arial" w:cs="Arial"/>
          <w:b/>
          <w:szCs w:val="24"/>
          <w:lang w:val="en-IE"/>
        </w:rPr>
        <w:t xml:space="preserve">Rphost: </w:t>
      </w:r>
      <w:hyperlink r:id="rId9" w:history="1">
        <w:r w:rsidRPr="00FF5E26">
          <w:rPr>
            <w:rStyle w:val="Hyperlink"/>
            <w:rFonts w:ascii="Arial" w:hAnsi="Arial" w:cs="Arial"/>
            <w:szCs w:val="24"/>
            <w:lang w:val="en-IE"/>
          </w:rPr>
          <w:t>recruitment@galwaycity.ie</w:t>
        </w:r>
      </w:hyperlink>
      <w:r w:rsidRPr="00FF5E26">
        <w:rPr>
          <w:rFonts w:ascii="Arial" w:hAnsi="Arial" w:cs="Arial"/>
          <w:b/>
          <w:szCs w:val="24"/>
          <w:lang w:val="en-IE"/>
        </w:rPr>
        <w:t xml:space="preserve"> </w:t>
      </w:r>
    </w:p>
    <w:p w14:paraId="5A96404B" w14:textId="1A0A5268" w:rsidR="00067B50" w:rsidRPr="00FF5E26" w:rsidRDefault="00067B50" w:rsidP="00067B50">
      <w:pPr>
        <w:pStyle w:val="NoSpacing"/>
        <w:jc w:val="center"/>
        <w:rPr>
          <w:rFonts w:ascii="Arial" w:hAnsi="Arial" w:cs="Arial"/>
          <w:b/>
          <w:szCs w:val="24"/>
          <w:lang w:val="en-IE"/>
        </w:rPr>
      </w:pPr>
      <w:r w:rsidRPr="00FF5E26">
        <w:rPr>
          <w:rFonts w:ascii="Arial" w:hAnsi="Arial" w:cs="Arial"/>
          <w:b/>
          <w:szCs w:val="24"/>
          <w:lang w:val="en-IE"/>
        </w:rPr>
        <w:t>Teil: 091-536</w:t>
      </w:r>
      <w:r w:rsidR="005D54B9">
        <w:rPr>
          <w:rFonts w:ascii="Arial" w:hAnsi="Arial" w:cs="Arial"/>
          <w:b/>
          <w:szCs w:val="24"/>
          <w:lang w:val="en-IE"/>
        </w:rPr>
        <w:t>596</w:t>
      </w:r>
    </w:p>
    <w:bookmarkEnd w:id="1"/>
    <w:p w14:paraId="0DE39EB8" w14:textId="77777777" w:rsidR="00E9530C" w:rsidRPr="00FF5E26" w:rsidRDefault="00E9530C" w:rsidP="0013579A">
      <w:pPr>
        <w:tabs>
          <w:tab w:val="left" w:pos="748"/>
          <w:tab w:val="left" w:pos="3927"/>
        </w:tabs>
        <w:ind w:right="-327"/>
        <w:jc w:val="both"/>
        <w:rPr>
          <w:rFonts w:ascii="Arial" w:hAnsi="Arial" w:cs="Arial"/>
          <w:b/>
          <w:bCs/>
          <w:color w:val="C00000"/>
          <w:sz w:val="28"/>
          <w:szCs w:val="28"/>
          <w:lang w:val="ga"/>
        </w:rPr>
      </w:pPr>
    </w:p>
    <w:p w14:paraId="704CBC80" w14:textId="77777777" w:rsidR="00E9530C" w:rsidRPr="00FF5E26" w:rsidRDefault="00E9530C" w:rsidP="0013579A">
      <w:pPr>
        <w:tabs>
          <w:tab w:val="left" w:pos="748"/>
          <w:tab w:val="left" w:pos="3927"/>
        </w:tabs>
        <w:ind w:right="-327"/>
        <w:jc w:val="both"/>
        <w:rPr>
          <w:rFonts w:ascii="Arial" w:hAnsi="Arial" w:cs="Arial"/>
          <w:b/>
          <w:bCs/>
          <w:color w:val="C00000"/>
          <w:sz w:val="28"/>
          <w:szCs w:val="28"/>
          <w:lang w:val="ga"/>
        </w:rPr>
      </w:pPr>
    </w:p>
    <w:p w14:paraId="0D672581" w14:textId="77777777" w:rsidR="005D478E" w:rsidRPr="00FF5E26" w:rsidRDefault="005D478E" w:rsidP="0013579A">
      <w:pPr>
        <w:tabs>
          <w:tab w:val="left" w:pos="748"/>
          <w:tab w:val="left" w:pos="3927"/>
        </w:tabs>
        <w:ind w:right="-327"/>
        <w:jc w:val="both"/>
        <w:rPr>
          <w:rFonts w:ascii="Arial" w:hAnsi="Arial" w:cs="Arial"/>
          <w:b/>
          <w:bCs/>
          <w:color w:val="C00000"/>
          <w:sz w:val="28"/>
          <w:szCs w:val="28"/>
          <w:lang w:val="ga"/>
        </w:rPr>
      </w:pPr>
    </w:p>
    <w:p w14:paraId="7EF787BD" w14:textId="77777777" w:rsidR="005D478E" w:rsidRPr="00FF5E26" w:rsidRDefault="005D478E" w:rsidP="0013579A">
      <w:pPr>
        <w:tabs>
          <w:tab w:val="left" w:pos="748"/>
          <w:tab w:val="left" w:pos="3927"/>
        </w:tabs>
        <w:ind w:right="-327"/>
        <w:jc w:val="both"/>
        <w:rPr>
          <w:rFonts w:ascii="Arial" w:hAnsi="Arial" w:cs="Arial"/>
          <w:b/>
          <w:bCs/>
          <w:color w:val="C00000"/>
          <w:sz w:val="28"/>
          <w:szCs w:val="28"/>
          <w:lang w:val="ga"/>
        </w:rPr>
      </w:pPr>
    </w:p>
    <w:p w14:paraId="7DEB6498" w14:textId="77777777" w:rsidR="00DA4701" w:rsidRPr="00FF5E26" w:rsidRDefault="00DA4701" w:rsidP="0013579A">
      <w:pPr>
        <w:tabs>
          <w:tab w:val="left" w:pos="748"/>
          <w:tab w:val="left" w:pos="3927"/>
        </w:tabs>
        <w:ind w:right="-327"/>
        <w:jc w:val="both"/>
        <w:rPr>
          <w:rFonts w:ascii="Arial" w:hAnsi="Arial" w:cs="Arial"/>
          <w:b/>
          <w:bCs/>
          <w:color w:val="C00000"/>
          <w:sz w:val="28"/>
          <w:szCs w:val="28"/>
          <w:lang w:val="ga"/>
        </w:rPr>
      </w:pPr>
    </w:p>
    <w:p w14:paraId="4A7F0CBC" w14:textId="77777777" w:rsidR="00DA4701" w:rsidRPr="00FF5E26" w:rsidRDefault="00DA4701" w:rsidP="0013579A">
      <w:pPr>
        <w:tabs>
          <w:tab w:val="left" w:pos="748"/>
          <w:tab w:val="left" w:pos="3927"/>
        </w:tabs>
        <w:ind w:right="-327"/>
        <w:jc w:val="both"/>
        <w:rPr>
          <w:rFonts w:ascii="Arial" w:hAnsi="Arial" w:cs="Arial"/>
          <w:b/>
          <w:bCs/>
          <w:color w:val="C00000"/>
          <w:sz w:val="28"/>
          <w:szCs w:val="28"/>
          <w:lang w:val="ga"/>
        </w:rPr>
      </w:pPr>
    </w:p>
    <w:p w14:paraId="0FD54A92" w14:textId="77777777" w:rsidR="00482D73" w:rsidRDefault="00482D73" w:rsidP="00482D73">
      <w:pPr>
        <w:widowControl/>
        <w:suppressAutoHyphens w:val="0"/>
        <w:spacing w:after="200" w:line="276" w:lineRule="auto"/>
        <w:rPr>
          <w:rFonts w:ascii="Arial" w:hAnsi="Arial" w:cs="Arial"/>
          <w:b/>
          <w:bCs/>
          <w:sz w:val="16"/>
          <w:szCs w:val="16"/>
        </w:rPr>
      </w:pPr>
    </w:p>
    <w:p w14:paraId="7C46C043" w14:textId="77777777" w:rsidR="00BE6D55" w:rsidRDefault="00BE6D55" w:rsidP="00482D73">
      <w:pPr>
        <w:widowControl/>
        <w:suppressAutoHyphens w:val="0"/>
        <w:spacing w:after="200" w:line="276" w:lineRule="auto"/>
        <w:rPr>
          <w:rFonts w:ascii="Arial" w:hAnsi="Arial" w:cs="Arial"/>
          <w:b/>
          <w:bCs/>
          <w:sz w:val="16"/>
          <w:szCs w:val="16"/>
        </w:rPr>
      </w:pPr>
    </w:p>
    <w:p w14:paraId="4D5229EB" w14:textId="77777777" w:rsidR="0038479D" w:rsidRPr="00FF5E26" w:rsidRDefault="0038479D" w:rsidP="00482D73">
      <w:pPr>
        <w:widowControl/>
        <w:suppressAutoHyphens w:val="0"/>
        <w:spacing w:after="200" w:line="276" w:lineRule="auto"/>
        <w:rPr>
          <w:rFonts w:ascii="Arial" w:hAnsi="Arial" w:cs="Arial"/>
          <w:b/>
          <w:bCs/>
          <w:sz w:val="16"/>
          <w:szCs w:val="16"/>
        </w:rPr>
      </w:pPr>
    </w:p>
    <w:p w14:paraId="092E10F3" w14:textId="77777777" w:rsidR="001E660F" w:rsidRPr="00FF5E26" w:rsidRDefault="001E660F" w:rsidP="00482D73">
      <w:pPr>
        <w:widowControl/>
        <w:suppressAutoHyphens w:val="0"/>
        <w:spacing w:after="200" w:line="276" w:lineRule="auto"/>
        <w:rPr>
          <w:rFonts w:ascii="Arial" w:hAnsi="Arial" w:cs="Arial"/>
          <w:b/>
          <w:bCs/>
          <w:sz w:val="16"/>
          <w:szCs w:val="16"/>
        </w:rPr>
      </w:pPr>
    </w:p>
    <w:p w14:paraId="71B673C1" w14:textId="77777777" w:rsidR="00025967" w:rsidRPr="00FF5E26" w:rsidRDefault="00025967" w:rsidP="00482D73">
      <w:pPr>
        <w:widowControl/>
        <w:suppressAutoHyphens w:val="0"/>
        <w:spacing w:after="200" w:line="276" w:lineRule="auto"/>
        <w:rPr>
          <w:rFonts w:ascii="Arial" w:hAnsi="Arial" w:cs="Arial"/>
          <w:b/>
          <w:bCs/>
          <w:sz w:val="16"/>
          <w:szCs w:val="16"/>
        </w:rPr>
      </w:pPr>
    </w:p>
    <w:p w14:paraId="0A71591B" w14:textId="37642149" w:rsidR="00563F2C" w:rsidRPr="00FF5E26" w:rsidRDefault="008C5EA3" w:rsidP="00C17B50">
      <w:pPr>
        <w:pStyle w:val="ListParagraph"/>
        <w:numPr>
          <w:ilvl w:val="0"/>
          <w:numId w:val="8"/>
        </w:numPr>
        <w:ind w:left="709"/>
        <w:rPr>
          <w:rFonts w:ascii="Arial" w:hAnsi="Arial" w:cs="Arial"/>
          <w:b/>
          <w:sz w:val="23"/>
          <w:szCs w:val="23"/>
          <w:u w:val="single"/>
        </w:rPr>
      </w:pPr>
      <w:bookmarkStart w:id="2" w:name="_Hlk138410785"/>
      <w:r w:rsidRPr="00FF5E26">
        <w:rPr>
          <w:rFonts w:ascii="Arial" w:hAnsi="Arial" w:cs="Arial"/>
          <w:noProof/>
          <w:sz w:val="23"/>
          <w:szCs w:val="23"/>
          <w:lang w:val="en-IE" w:eastAsia="en-IE" w:bidi="ar-SA"/>
        </w:rPr>
        <mc:AlternateContent>
          <mc:Choice Requires="wps">
            <w:drawing>
              <wp:anchor distT="0" distB="0" distL="114935" distR="114935" simplePos="0" relativeHeight="251691008" behindDoc="0" locked="0" layoutInCell="1" allowOverlap="1" wp14:anchorId="63402144" wp14:editId="2A9A4688">
                <wp:simplePos x="0" y="0"/>
                <wp:positionH relativeFrom="column">
                  <wp:posOffset>535940</wp:posOffset>
                </wp:positionH>
                <wp:positionV relativeFrom="paragraph">
                  <wp:posOffset>-608330</wp:posOffset>
                </wp:positionV>
                <wp:extent cx="5020945" cy="563245"/>
                <wp:effectExtent l="0" t="0" r="27305" b="27305"/>
                <wp:wrapNone/>
                <wp:docPr id="61"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0945" cy="563245"/>
                        </a:xfrm>
                        <a:prstGeom prst="rect">
                          <a:avLst/>
                        </a:prstGeom>
                        <a:solidFill>
                          <a:srgbClr val="FFFFFF"/>
                        </a:solidFill>
                        <a:ln w="6350">
                          <a:solidFill>
                            <a:srgbClr val="000000"/>
                          </a:solidFill>
                          <a:miter lim="800000"/>
                          <a:headEnd/>
                          <a:tailEnd/>
                        </a:ln>
                      </wps:spPr>
                      <wps:txbx>
                        <w:txbxContent>
                          <w:p w14:paraId="2A6B351B" w14:textId="77777777" w:rsidR="00EA5427" w:rsidRPr="00FF5E26" w:rsidRDefault="00EA5427" w:rsidP="00067B50">
                            <w:pPr>
                              <w:pStyle w:val="Heading5"/>
                              <w:shd w:val="clear" w:color="auto" w:fill="D9D9D9" w:themeFill="background1" w:themeFillShade="D9"/>
                              <w:jc w:val="center"/>
                              <w:rPr>
                                <w:rFonts w:ascii="Arial" w:hAnsi="Arial" w:cs="Arial"/>
                                <w:sz w:val="52"/>
                              </w:rPr>
                            </w:pPr>
                            <w:r w:rsidRPr="00FF5E26">
                              <w:rPr>
                                <w:rFonts w:ascii="Arial" w:hAnsi="Arial" w:cs="Arial"/>
                                <w:bCs/>
                                <w:sz w:val="52"/>
                                <w:lang w:val="ga"/>
                              </w:rPr>
                              <w:t>SEICLIOSTA TÁBHACHTACH</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402144" id="Text Box 119" o:spid="_x0000_s1027" type="#_x0000_t202" style="position:absolute;left:0;text-align:left;margin-left:42.2pt;margin-top:-47.9pt;width:395.35pt;height:44.35pt;z-index:2516910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" strokeweight=".5pt">
                <v:textbox inset="7.45pt,3.85pt,7.45pt,3.85pt">
                  <w:txbxContent>
                    <w:p w14:paraId="2A6B351B" w14:textId="77777777" w:rsidR="00EA5427" w:rsidRPr="00FF5E26" w:rsidRDefault="00EA5427" w:rsidP="00067B50">
                      <w:pPr>
                        <w:pStyle w:val="Heading5"/>
                        <w:shd w:val="clear" w:color="auto" w:fill="D9D9D9" w:themeFill="background1" w:themeFillShade="D9"/>
                        <w:jc w:val="center"/>
                        <w:rPr>
                          <w:rFonts w:ascii="Arial" w:hAnsi="Arial" w:cs="Arial"/>
                          <w:sz w:val="52"/>
                        </w:rPr>
                      </w:pPr>
                      <w:r w:rsidRPr="00FF5E26">
                        <w:rPr>
                          <w:rFonts w:ascii="Arial" w:hAnsi="Arial" w:cs="Arial"/>
                          <w:bCs/>
                          <w:sz w:val="52"/>
                          <w:lang w:val="ga"/>
                        </w:rPr>
                        <w:t>SEICLIOSTA TÁBHACHTACH</w:t>
                      </w:r>
                    </w:p>
                  </w:txbxContent>
                </v:textbox>
              </v:shape>
            </w:pict>
          </mc:Fallback>
        </mc:AlternateContent>
      </w:r>
      <w:r w:rsidR="00563F2C" w:rsidRPr="00FF5E26">
        <w:rPr>
          <w:rFonts w:ascii="Arial" w:hAnsi="Arial" w:cs="Arial"/>
          <w:b/>
          <w:sz w:val="23"/>
          <w:szCs w:val="23"/>
          <w:u w:val="single"/>
          <w:lang w:val="ga"/>
        </w:rPr>
        <w:t xml:space="preserve">Seiceáil na pointí seo a leanas sula seolann tú an fhoirm seo:  </w:t>
      </w:r>
    </w:p>
    <w:p w14:paraId="39740932" w14:textId="2691C001" w:rsidR="00563F2C" w:rsidRPr="003512FE" w:rsidRDefault="00563F2C" w:rsidP="00FF5E26">
      <w:pPr>
        <w:ind w:left="709" w:firstLine="11"/>
        <w:rPr>
          <w:rFonts w:ascii="Arial" w:hAnsi="Arial" w:cs="Arial"/>
          <w:lang w:val="ga"/>
        </w:rPr>
      </w:pPr>
      <w:r w:rsidRPr="003512FE">
        <w:rPr>
          <w:rFonts w:ascii="Arial" w:hAnsi="Arial" w:cs="Arial"/>
        </w:rPr>
        <w:t>Ní mór gach foirm iarratais a chur isteach, a chomhlánú go hiomlán (i.e. Alt 1 – Roinn 2</w:t>
      </w:r>
      <w:proofErr w:type="gramStart"/>
      <w:r w:rsidRPr="003512FE">
        <w:rPr>
          <w:rFonts w:ascii="Arial" w:hAnsi="Arial" w:cs="Arial"/>
        </w:rPr>
        <w:t>)  agus</w:t>
      </w:r>
      <w:proofErr w:type="gramEnd"/>
      <w:r w:rsidRPr="003512FE">
        <w:rPr>
          <w:rFonts w:ascii="Arial" w:hAnsi="Arial" w:cs="Arial"/>
        </w:rPr>
        <w:t xml:space="preserve"> na</w:t>
      </w:r>
      <w:r w:rsidR="005D478E" w:rsidRPr="003512FE">
        <w:rPr>
          <w:rFonts w:ascii="Arial" w:hAnsi="Arial" w:cs="Arial"/>
        </w:rPr>
        <w:t xml:space="preserve"> </w:t>
      </w:r>
      <w:r w:rsidRPr="003512FE">
        <w:rPr>
          <w:rFonts w:ascii="Arial" w:hAnsi="Arial" w:cs="Arial"/>
        </w:rPr>
        <w:t xml:space="preserve">doiciméid uile a iarradh a chur san áireamh  faoi  </w:t>
      </w:r>
      <w:r w:rsidR="00DE6CA1" w:rsidRPr="003512FE">
        <w:rPr>
          <w:rFonts w:ascii="Arial" w:hAnsi="Arial" w:cs="Arial"/>
          <w:b/>
          <w:bCs/>
          <w:u w:val="single"/>
        </w:rPr>
        <w:t xml:space="preserve">4.00pm Dé </w:t>
      </w:r>
      <w:r w:rsidR="004F5D6C" w:rsidRPr="003512FE">
        <w:rPr>
          <w:rFonts w:ascii="Arial" w:hAnsi="Arial" w:cs="Arial"/>
          <w:b/>
          <w:bCs/>
          <w:u w:val="single"/>
        </w:rPr>
        <w:t>Luain, 10</w:t>
      </w:r>
      <w:r w:rsidR="006E5498" w:rsidRPr="003512FE">
        <w:rPr>
          <w:rFonts w:ascii="Arial" w:hAnsi="Arial" w:cs="Arial"/>
          <w:b/>
          <w:bCs/>
          <w:u w:val="single"/>
        </w:rPr>
        <w:t xml:space="preserve"> Feabhra 2025</w:t>
      </w:r>
      <w:r w:rsidR="005D478E" w:rsidRPr="003512FE">
        <w:rPr>
          <w:rFonts w:ascii="Arial" w:hAnsi="Arial" w:cs="Arial"/>
          <w:u w:val="single"/>
        </w:rPr>
        <w:t>.</w:t>
      </w:r>
      <w:r w:rsidR="005D478E" w:rsidRPr="003512FE">
        <w:rPr>
          <w:rFonts w:ascii="Arial" w:hAnsi="Arial" w:cs="Arial"/>
        </w:rPr>
        <w:t xml:space="preserve"> </w:t>
      </w:r>
      <w:r w:rsidRPr="003512FE">
        <w:rPr>
          <w:rFonts w:ascii="Arial" w:hAnsi="Arial" w:cs="Arial"/>
        </w:rPr>
        <w:t xml:space="preserve">Cuirfear </w:t>
      </w:r>
      <w:proofErr w:type="gramStart"/>
      <w:r w:rsidRPr="003512FE">
        <w:rPr>
          <w:rFonts w:ascii="Arial" w:hAnsi="Arial" w:cs="Arial"/>
        </w:rPr>
        <w:t>gach  iarratas</w:t>
      </w:r>
      <w:proofErr w:type="gramEnd"/>
      <w:r w:rsidRPr="003512FE">
        <w:rPr>
          <w:rFonts w:ascii="Arial" w:hAnsi="Arial" w:cs="Arial"/>
        </w:rPr>
        <w:t xml:space="preserve"> neamhiomlán ar ais mar  iarratais neamhbhailí tar éis an dáta deiridh agus ní chuirfear san áireamh iad sa chomórtas.</w:t>
      </w:r>
    </w:p>
    <w:p w14:paraId="33919955" w14:textId="77777777" w:rsidR="00563F2C" w:rsidRPr="003512FE" w:rsidRDefault="00563F2C" w:rsidP="00FF5E26">
      <w:pPr>
        <w:rPr>
          <w:rFonts w:ascii="Arial" w:hAnsi="Arial" w:cs="Arial"/>
        </w:rPr>
      </w:pPr>
    </w:p>
    <w:p w14:paraId="73B4275F" w14:textId="77777777" w:rsidR="00563F2C" w:rsidRPr="003512FE" w:rsidRDefault="00563F2C" w:rsidP="00FF5E26">
      <w:pPr>
        <w:numPr>
          <w:ilvl w:val="0"/>
          <w:numId w:val="1"/>
        </w:numPr>
        <w:rPr>
          <w:rFonts w:ascii="Arial" w:hAnsi="Arial" w:cs="Arial"/>
        </w:rPr>
      </w:pPr>
      <w:r w:rsidRPr="003512FE">
        <w:rPr>
          <w:rFonts w:ascii="Arial" w:hAnsi="Arial" w:cs="Arial"/>
          <w:lang w:val="ga"/>
        </w:rPr>
        <w:t xml:space="preserve">Ní mór an t-eolas ar fad a chur ar fáil ach amháin ar an bhfoirm iarratais fhoirmiúil. </w:t>
      </w:r>
      <w:r w:rsidRPr="003512FE">
        <w:rPr>
          <w:rFonts w:ascii="Arial" w:hAnsi="Arial" w:cs="Arial"/>
          <w:b/>
          <w:lang w:val="ga"/>
        </w:rPr>
        <w:t>Ní bhreithneofar</w:t>
      </w:r>
      <w:r w:rsidRPr="003512FE">
        <w:rPr>
          <w:rFonts w:ascii="Arial" w:hAnsi="Arial" w:cs="Arial"/>
          <w:lang w:val="ga"/>
        </w:rPr>
        <w:t xml:space="preserve"> eolas breise trí Curriculum Vitae.  </w:t>
      </w:r>
    </w:p>
    <w:p w14:paraId="61574B04" w14:textId="77777777" w:rsidR="00563F2C" w:rsidRPr="003512FE" w:rsidRDefault="00563F2C" w:rsidP="00FF5E26">
      <w:pPr>
        <w:ind w:left="360"/>
        <w:rPr>
          <w:rFonts w:ascii="Arial" w:hAnsi="Arial" w:cs="Arial"/>
        </w:rPr>
      </w:pPr>
    </w:p>
    <w:p w14:paraId="78C43631" w14:textId="77777777" w:rsidR="001E660F" w:rsidRPr="003512FE" w:rsidRDefault="00563F2C" w:rsidP="00FF5E26">
      <w:pPr>
        <w:numPr>
          <w:ilvl w:val="0"/>
          <w:numId w:val="1"/>
        </w:numPr>
        <w:rPr>
          <w:rFonts w:ascii="Arial" w:hAnsi="Arial" w:cs="Arial"/>
        </w:rPr>
      </w:pPr>
      <w:r w:rsidRPr="003512FE">
        <w:rPr>
          <w:rFonts w:ascii="Arial" w:hAnsi="Arial" w:cs="Arial"/>
          <w:lang w:val="ga"/>
        </w:rPr>
        <w:t xml:space="preserve">Cinntigh go bhfuil d'fhoirm iarratais comhlánaithe i </w:t>
      </w:r>
      <w:r w:rsidRPr="003512FE">
        <w:rPr>
          <w:rFonts w:ascii="Arial" w:hAnsi="Arial" w:cs="Arial"/>
          <w:b/>
          <w:u w:val="single"/>
          <w:lang w:val="ga"/>
        </w:rPr>
        <w:t>bhformáid chlóscríofa</w:t>
      </w:r>
      <w:r w:rsidRPr="003512FE">
        <w:rPr>
          <w:rFonts w:ascii="Arial" w:hAnsi="Arial" w:cs="Arial"/>
          <w:lang w:val="ga"/>
        </w:rPr>
        <w:t xml:space="preserve">  agus gur fhreagair tú gach ceist go hiomlán.  </w:t>
      </w:r>
    </w:p>
    <w:p w14:paraId="1A5FFD6C" w14:textId="77777777" w:rsidR="001E660F" w:rsidRPr="003512FE" w:rsidRDefault="001E660F" w:rsidP="00FF5E26">
      <w:pPr>
        <w:pStyle w:val="ListParagraph"/>
        <w:rPr>
          <w:rFonts w:ascii="Arial" w:hAnsi="Arial" w:cs="Arial"/>
          <w:b/>
          <w:szCs w:val="24"/>
          <w:u w:val="single"/>
        </w:rPr>
      </w:pPr>
    </w:p>
    <w:p w14:paraId="7FC0285B" w14:textId="62D07563" w:rsidR="005C0994" w:rsidRPr="003512FE" w:rsidRDefault="005C0994" w:rsidP="00FF5E26">
      <w:pPr>
        <w:numPr>
          <w:ilvl w:val="0"/>
          <w:numId w:val="1"/>
        </w:numPr>
        <w:rPr>
          <w:rFonts w:ascii="Arial" w:hAnsi="Arial" w:cs="Arial"/>
          <w:color w:val="C00000"/>
        </w:rPr>
      </w:pPr>
      <w:r w:rsidRPr="003512FE">
        <w:rPr>
          <w:rFonts w:ascii="Arial" w:hAnsi="Arial" w:cs="Arial"/>
          <w:b/>
          <w:u w:val="single"/>
        </w:rPr>
        <w:t>Iarratais trí Ríomhphost:</w:t>
      </w:r>
      <w:r w:rsidRPr="003512FE">
        <w:rPr>
          <w:rFonts w:ascii="Arial" w:hAnsi="Arial" w:cs="Arial"/>
        </w:rPr>
        <w:t xml:space="preserve">  Ní mór an fhoirm iarratais chomhlánaithe, mar aon le cóipeanna scanta de Cháilíochtaí Oideachais, &amp; Ceadúnas Tiomána ábhartha (má bhaineann) ábhartha a sheoladh trí ríomhphost chuig </w:t>
      </w:r>
      <w:hyperlink r:id="rId10" w:history="1">
        <w:r w:rsidRPr="003512FE">
          <w:rPr>
            <w:rStyle w:val="Hyperlink"/>
            <w:rFonts w:ascii="Arial" w:hAnsi="Arial" w:cs="Arial"/>
          </w:rPr>
          <w:t>recruitment@galwaycity.ie</w:t>
        </w:r>
      </w:hyperlink>
      <w:r w:rsidRPr="003512FE">
        <w:rPr>
          <w:rFonts w:ascii="Arial" w:hAnsi="Arial" w:cs="Arial"/>
        </w:rPr>
        <w:t xml:space="preserve"> faoi</w:t>
      </w:r>
      <w:r w:rsidRPr="003512FE">
        <w:rPr>
          <w:rFonts w:ascii="Arial" w:hAnsi="Arial" w:cs="Arial"/>
          <w:b/>
        </w:rPr>
        <w:t xml:space="preserve"> </w:t>
      </w:r>
      <w:r w:rsidR="006E5498" w:rsidRPr="003512FE">
        <w:rPr>
          <w:rFonts w:ascii="Arial" w:hAnsi="Arial" w:cs="Arial"/>
          <w:b/>
          <w:bCs/>
          <w:u w:val="single"/>
        </w:rPr>
        <w:t xml:space="preserve">4.00pm Dé </w:t>
      </w:r>
      <w:r w:rsidR="004F5D6C" w:rsidRPr="003512FE">
        <w:rPr>
          <w:rFonts w:ascii="Arial" w:hAnsi="Arial" w:cs="Arial"/>
          <w:b/>
          <w:bCs/>
          <w:u w:val="single"/>
        </w:rPr>
        <w:t xml:space="preserve">Luain, 10 </w:t>
      </w:r>
      <w:r w:rsidR="006E5498" w:rsidRPr="003512FE">
        <w:rPr>
          <w:rFonts w:ascii="Arial" w:hAnsi="Arial" w:cs="Arial"/>
          <w:b/>
          <w:bCs/>
          <w:u w:val="single"/>
        </w:rPr>
        <w:t>Feabhra 2025</w:t>
      </w:r>
      <w:r w:rsidRPr="003512FE">
        <w:rPr>
          <w:rFonts w:ascii="Arial" w:hAnsi="Arial" w:cs="Arial"/>
          <w:b/>
          <w:u w:val="single"/>
          <w:lang w:val="en-US"/>
        </w:rPr>
        <w:t xml:space="preserve">. </w:t>
      </w:r>
      <w:r w:rsidRPr="003512FE">
        <w:rPr>
          <w:rFonts w:ascii="Arial" w:hAnsi="Arial" w:cs="Arial"/>
          <w:b/>
        </w:rPr>
        <w:t>Cinntigh go bhfuil “</w:t>
      </w:r>
      <w:r w:rsidR="006E5498" w:rsidRPr="003512FE">
        <w:rPr>
          <w:rFonts w:ascii="Arial" w:hAnsi="Arial" w:cs="Arial"/>
          <w:b/>
          <w:color w:val="C00000"/>
        </w:rPr>
        <w:t>Ailtire Feidhmiúcháin</w:t>
      </w:r>
      <w:r w:rsidRPr="003512FE">
        <w:rPr>
          <w:rFonts w:ascii="Arial" w:hAnsi="Arial" w:cs="Arial"/>
          <w:b/>
        </w:rPr>
        <w:t>” scríofa sa bharra ábhair</w:t>
      </w:r>
    </w:p>
    <w:p w14:paraId="3AF51FC2" w14:textId="77777777" w:rsidR="00563F2C" w:rsidRPr="004E5222" w:rsidRDefault="00563F2C" w:rsidP="004E5222">
      <w:pPr>
        <w:rPr>
          <w:rFonts w:ascii="Arial" w:hAnsi="Arial" w:cs="Arial"/>
        </w:rPr>
      </w:pPr>
    </w:p>
    <w:p w14:paraId="68D03741" w14:textId="77777777" w:rsidR="00563F2C" w:rsidRPr="00F831D0" w:rsidRDefault="00563F2C" w:rsidP="00FF5E26">
      <w:pPr>
        <w:numPr>
          <w:ilvl w:val="0"/>
          <w:numId w:val="1"/>
        </w:numPr>
        <w:rPr>
          <w:rFonts w:ascii="Arial" w:hAnsi="Arial" w:cs="Arial"/>
          <w:lang w:val="ga"/>
        </w:rPr>
      </w:pPr>
      <w:r w:rsidRPr="00492E5C">
        <w:rPr>
          <w:rFonts w:ascii="Arial" w:hAnsi="Arial" w:cs="Arial"/>
          <w:lang w:val="ga"/>
        </w:rPr>
        <w:t>Beidh teastais bhunaidh ag teastáil roimh aon choinne.   Measfar iarratais a chuirtear isteach nach gcomhlíonann na riachtanais mar atá leagtha amach a bheith neamhbhailí, cuirfear ar ais chuig an iarrthóir iad agus NÍ chuirfear san áireamh iad sa chéad chéim eile den chomórtas.</w:t>
      </w:r>
    </w:p>
    <w:p w14:paraId="16E4BA64" w14:textId="77777777" w:rsidR="00563F2C" w:rsidRPr="00F831D0" w:rsidRDefault="00563F2C" w:rsidP="00FF5E26">
      <w:pPr>
        <w:rPr>
          <w:rFonts w:ascii="Arial" w:hAnsi="Arial" w:cs="Arial"/>
          <w:lang w:val="ga"/>
        </w:rPr>
      </w:pPr>
    </w:p>
    <w:p w14:paraId="5FCF58E1" w14:textId="77777777" w:rsidR="00563F2C" w:rsidRPr="00F831D0" w:rsidRDefault="00563F2C" w:rsidP="00FF5E26">
      <w:pPr>
        <w:numPr>
          <w:ilvl w:val="0"/>
          <w:numId w:val="1"/>
        </w:numPr>
        <w:rPr>
          <w:rFonts w:ascii="Arial" w:hAnsi="Arial" w:cs="Arial"/>
          <w:lang w:val="ga"/>
        </w:rPr>
      </w:pPr>
      <w:r w:rsidRPr="00492E5C">
        <w:rPr>
          <w:rFonts w:ascii="Arial" w:hAnsi="Arial" w:cs="Arial"/>
          <w:lang w:val="ga"/>
        </w:rPr>
        <w:t>Tabhair faoi deara, le do thoil, nach leor Deimhnithe agus Ceadúnas Tiomána ábhartha a chur faoi bhráid na hoifige seo roimhe seo chun na riachtanais iarratais reatha a chomhlíonadh.</w:t>
      </w:r>
    </w:p>
    <w:p w14:paraId="5E8DB3F0" w14:textId="77777777" w:rsidR="00563F2C" w:rsidRPr="00F831D0" w:rsidRDefault="00563F2C" w:rsidP="00FF5E26">
      <w:pPr>
        <w:numPr>
          <w:ilvl w:val="0"/>
          <w:numId w:val="1"/>
        </w:numPr>
        <w:spacing w:line="200" w:lineRule="atLeast"/>
        <w:rPr>
          <w:rFonts w:ascii="Arial" w:hAnsi="Arial" w:cs="Arial"/>
          <w:lang w:val="ga"/>
        </w:rPr>
      </w:pPr>
      <w:r w:rsidRPr="00492E5C">
        <w:rPr>
          <w:rFonts w:ascii="Arial" w:hAnsi="Arial" w:cs="Arial"/>
          <w:lang w:val="ga"/>
        </w:rPr>
        <w:t>Gearrliostaeofar iarratais ar bhonn na faisnéise a chuirtear ar fáil ar an bhfoirm iarratais agus dá bhrí sin ba chóir duit a chinntiú go bhfuil d'iarratas comhlánaithe go hiomlán agat agus go gcuirtear isteach na doiciméid go léir a iarrtar.</w:t>
      </w:r>
    </w:p>
    <w:p w14:paraId="352323EC" w14:textId="77777777" w:rsidR="00A017A5" w:rsidRPr="00F831D0" w:rsidRDefault="00A017A5" w:rsidP="00FF5E26">
      <w:pPr>
        <w:spacing w:line="200" w:lineRule="atLeast"/>
        <w:ind w:left="720"/>
        <w:rPr>
          <w:rFonts w:ascii="Arial" w:hAnsi="Arial" w:cs="Arial"/>
          <w:b/>
          <w:lang w:val="ga"/>
        </w:rPr>
      </w:pPr>
    </w:p>
    <w:p w14:paraId="26460788" w14:textId="77777777" w:rsidR="00563F2C" w:rsidRPr="00FF5E26" w:rsidRDefault="00563F2C" w:rsidP="00FF5E26">
      <w:pPr>
        <w:numPr>
          <w:ilvl w:val="0"/>
          <w:numId w:val="1"/>
        </w:numPr>
        <w:rPr>
          <w:rFonts w:ascii="Arial" w:hAnsi="Arial" w:cs="Arial"/>
        </w:rPr>
      </w:pPr>
      <w:r w:rsidRPr="00FF5E26">
        <w:rPr>
          <w:rFonts w:ascii="Arial" w:hAnsi="Arial" w:cs="Arial"/>
          <w:lang w:val="ga"/>
        </w:rPr>
        <w:t xml:space="preserve">Ba cheart d'iarrthóirí dóthain ama a thabhairt chun a chinntiú </w:t>
      </w:r>
      <w:r w:rsidRPr="00FF5E26">
        <w:rPr>
          <w:rFonts w:ascii="Arial" w:hAnsi="Arial" w:cs="Arial"/>
          <w:u w:val="single"/>
          <w:lang w:val="ga"/>
        </w:rPr>
        <w:t>nach mbeidh</w:t>
      </w:r>
      <w:r w:rsidRPr="00FF5E26">
        <w:rPr>
          <w:rFonts w:ascii="Arial" w:hAnsi="Arial" w:cs="Arial"/>
          <w:lang w:val="ga"/>
        </w:rPr>
        <w:t xml:space="preserve"> an seachadadh níos déanaí ná an t-am is déanaí chun glacadh leis.  Is ar an iarratasóir atá an fhreagracht a chinntiú go  </w:t>
      </w:r>
      <w:r w:rsidRPr="00FF5E26">
        <w:rPr>
          <w:rFonts w:ascii="Arial" w:hAnsi="Arial" w:cs="Arial"/>
          <w:b/>
          <w:u w:val="single"/>
          <w:lang w:val="ga"/>
        </w:rPr>
        <w:t>bhfaigheann</w:t>
      </w:r>
      <w:r w:rsidRPr="00FF5E26">
        <w:rPr>
          <w:rFonts w:ascii="Arial" w:hAnsi="Arial" w:cs="Arial"/>
          <w:lang w:val="ga"/>
        </w:rPr>
        <w:t xml:space="preserve"> an Rannóg Acmhainní Daonna, Comhairle Cathrach na Gaillimhe, an fhoirm iarratais ina hiomláine in am.  </w:t>
      </w:r>
    </w:p>
    <w:p w14:paraId="3EDB3480" w14:textId="77777777" w:rsidR="00A017A5" w:rsidRPr="00FF5E26" w:rsidRDefault="00A017A5" w:rsidP="00FF5E26">
      <w:pPr>
        <w:pStyle w:val="ListParagraph"/>
        <w:rPr>
          <w:rFonts w:ascii="Arial" w:hAnsi="Arial" w:cs="Arial"/>
          <w:szCs w:val="24"/>
        </w:rPr>
      </w:pPr>
    </w:p>
    <w:p w14:paraId="5987E4CE" w14:textId="77777777" w:rsidR="00563F2C" w:rsidRPr="00FF5E26" w:rsidRDefault="00563F2C" w:rsidP="00FF5E26">
      <w:pPr>
        <w:numPr>
          <w:ilvl w:val="0"/>
          <w:numId w:val="1"/>
        </w:numPr>
        <w:rPr>
          <w:rFonts w:ascii="Arial" w:hAnsi="Arial" w:cs="Arial"/>
        </w:rPr>
      </w:pPr>
      <w:r w:rsidRPr="00FF5E26">
        <w:rPr>
          <w:rFonts w:ascii="Arial" w:hAnsi="Arial" w:cs="Arial"/>
          <w:lang w:val="ga"/>
        </w:rPr>
        <w:t>Cuir aon athrú seolta in iúl don Roinn Acmhainní Daonna.  Cinntigh, le do thoil, go gcuireann tú uimhir theagmhála bhailí reatha ar d'fhoirm iarratais.</w:t>
      </w:r>
    </w:p>
    <w:p w14:paraId="1ECD36F0" w14:textId="77777777" w:rsidR="00C41453" w:rsidRPr="00FF5E26" w:rsidRDefault="00C41453" w:rsidP="00FF5E26">
      <w:pPr>
        <w:rPr>
          <w:rFonts w:ascii="Arial" w:hAnsi="Arial" w:cs="Arial"/>
        </w:rPr>
      </w:pPr>
    </w:p>
    <w:p w14:paraId="0C717A0F" w14:textId="77777777" w:rsidR="00FF5E26" w:rsidRDefault="00FF5E26" w:rsidP="00FF5E26">
      <w:pPr>
        <w:pStyle w:val="ListParagraph"/>
        <w:rPr>
          <w:rFonts w:ascii="Arial" w:hAnsi="Arial" w:cs="Arial"/>
        </w:rPr>
      </w:pPr>
    </w:p>
    <w:p w14:paraId="681EE066" w14:textId="77777777" w:rsidR="004E5222" w:rsidRDefault="004E5222" w:rsidP="00FF5E26">
      <w:pPr>
        <w:pStyle w:val="ListParagraph"/>
        <w:rPr>
          <w:rFonts w:ascii="Arial" w:hAnsi="Arial" w:cs="Arial"/>
        </w:rPr>
      </w:pPr>
    </w:p>
    <w:p w14:paraId="51C2E6CE" w14:textId="77777777" w:rsidR="004E5222" w:rsidRDefault="004E5222" w:rsidP="00FF5E26">
      <w:pPr>
        <w:pStyle w:val="ListParagraph"/>
        <w:rPr>
          <w:rFonts w:ascii="Arial" w:hAnsi="Arial" w:cs="Arial"/>
        </w:rPr>
      </w:pPr>
    </w:p>
    <w:p w14:paraId="27ABA6D5" w14:textId="77777777" w:rsidR="004E5222" w:rsidRDefault="004E5222" w:rsidP="00FF5E26">
      <w:pPr>
        <w:pStyle w:val="ListParagraph"/>
        <w:rPr>
          <w:rFonts w:ascii="Arial" w:hAnsi="Arial" w:cs="Arial"/>
        </w:rPr>
      </w:pPr>
    </w:p>
    <w:p w14:paraId="54AB8DE6" w14:textId="77777777" w:rsidR="004E5222" w:rsidRDefault="004E5222" w:rsidP="00FF5E26">
      <w:pPr>
        <w:pStyle w:val="ListParagraph"/>
        <w:rPr>
          <w:rFonts w:ascii="Arial" w:hAnsi="Arial" w:cs="Arial"/>
        </w:rPr>
      </w:pPr>
    </w:p>
    <w:p w14:paraId="5986EF0C" w14:textId="77777777" w:rsidR="004E5222" w:rsidRDefault="004E5222" w:rsidP="00FF5E26">
      <w:pPr>
        <w:pStyle w:val="ListParagraph"/>
        <w:rPr>
          <w:rFonts w:ascii="Arial" w:hAnsi="Arial" w:cs="Arial"/>
        </w:rPr>
      </w:pPr>
    </w:p>
    <w:p w14:paraId="7E836588" w14:textId="77777777" w:rsidR="00F831D0" w:rsidRDefault="00F831D0" w:rsidP="00FF5E26">
      <w:pPr>
        <w:pStyle w:val="ListParagraph"/>
        <w:rPr>
          <w:rFonts w:ascii="Arial" w:hAnsi="Arial" w:cs="Arial"/>
        </w:rPr>
      </w:pPr>
    </w:p>
    <w:p w14:paraId="19E1D964" w14:textId="77777777" w:rsidR="00F831D0" w:rsidRDefault="00F831D0" w:rsidP="00FF5E26">
      <w:pPr>
        <w:pStyle w:val="ListParagraph"/>
        <w:rPr>
          <w:rFonts w:ascii="Arial" w:hAnsi="Arial" w:cs="Arial"/>
        </w:rPr>
      </w:pPr>
    </w:p>
    <w:p w14:paraId="3BFF6F63" w14:textId="77777777" w:rsidR="00FF5E26" w:rsidRDefault="00FF5E26" w:rsidP="00FF5E26">
      <w:pPr>
        <w:pStyle w:val="ListParagraph"/>
        <w:rPr>
          <w:rFonts w:ascii="Arial" w:hAnsi="Arial" w:cs="Arial"/>
        </w:rPr>
      </w:pPr>
    </w:p>
    <w:p w14:paraId="5D0126EF" w14:textId="77777777" w:rsidR="00FF5E26" w:rsidRPr="00FF5E26" w:rsidRDefault="00FF5E26" w:rsidP="00FF5E26">
      <w:pPr>
        <w:rPr>
          <w:rFonts w:ascii="Arial" w:hAnsi="Arial" w:cs="Arial"/>
        </w:rPr>
      </w:pPr>
    </w:p>
    <w:bookmarkEnd w:id="2"/>
    <w:p w14:paraId="6B705789" w14:textId="2EA520B9" w:rsidR="005D478E" w:rsidRPr="00FF5E26" w:rsidRDefault="00067B50" w:rsidP="005D478E">
      <w:pPr>
        <w:pStyle w:val="BlockText"/>
        <w:spacing w:line="360" w:lineRule="auto"/>
        <w:ind w:right="-765"/>
        <w:jc w:val="center"/>
        <w:rPr>
          <w:rFonts w:ascii="Arial" w:hAnsi="Arial" w:cs="Arial"/>
          <w:b/>
          <w:bCs/>
          <w:color w:val="FFFFFF" w:themeColor="background1"/>
          <w:sz w:val="32"/>
          <w:szCs w:val="32"/>
        </w:rPr>
      </w:pPr>
      <w:r w:rsidRPr="00FF5E26">
        <w:rPr>
          <w:rFonts w:ascii="Arial" w:hAnsi="Arial" w:cs="Arial"/>
          <w:b/>
          <w:noProof/>
          <w:color w:val="FFFFFF" w:themeColor="background1"/>
          <w:sz w:val="32"/>
          <w:szCs w:val="32"/>
        </w:rPr>
        <w:lastRenderedPageBreak/>
        <mc:AlternateContent>
          <mc:Choice Requires="wps">
            <w:drawing>
              <wp:anchor distT="0" distB="0" distL="114300" distR="114300" simplePos="0" relativeHeight="251695104" behindDoc="1" locked="0" layoutInCell="1" allowOverlap="1" wp14:anchorId="602D1686" wp14:editId="4A16A827">
                <wp:simplePos x="0" y="0"/>
                <wp:positionH relativeFrom="margin">
                  <wp:align>left</wp:align>
                </wp:positionH>
                <wp:positionV relativeFrom="paragraph">
                  <wp:posOffset>-635</wp:posOffset>
                </wp:positionV>
                <wp:extent cx="6153150" cy="31432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6153150" cy="314325"/>
                        </a:xfrm>
                        <a:prstGeom prst="rect">
                          <a:avLst/>
                        </a:prstGeom>
                        <a:solidFill>
                          <a:srgbClr val="9B3937"/>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A0925B" id="Rectangle 2" o:spid="_x0000_s1026" style="position:absolute;margin-left:0;margin-top:-.05pt;width:484.5pt;height:24.75pt;z-index:-25162137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" fillcolor="#9b3937" strokecolor="windowText">
                <w10:wrap anchorx="margin"/>
              </v:rect>
            </w:pict>
          </mc:Fallback>
        </mc:AlternateContent>
      </w:r>
      <w:r w:rsidRPr="00FF5E26">
        <w:rPr>
          <w:rFonts w:ascii="Arial" w:eastAsia="Times New Roman" w:hAnsi="Arial" w:cs="Arial"/>
          <w:b/>
          <w:color w:val="FFFFFF" w:themeColor="background1"/>
          <w:sz w:val="32"/>
          <w:szCs w:val="32"/>
          <w:lang w:bidi="ar-SA"/>
        </w:rPr>
        <w:tab/>
      </w:r>
      <w:r w:rsidR="00B701CB" w:rsidRPr="00FF5E26">
        <w:rPr>
          <w:rFonts w:ascii="Arial" w:hAnsi="Arial" w:cs="Arial"/>
          <w:b/>
          <w:color w:val="FFFFFF" w:themeColor="background1"/>
          <w:sz w:val="32"/>
          <w:szCs w:val="32"/>
          <w:lang w:val="ga-IE" w:bidi="ar-SA"/>
        </w:rPr>
        <w:t>SÍOS AR AN BPOST</w:t>
      </w:r>
    </w:p>
    <w:p w14:paraId="162EF47A" w14:textId="77777777" w:rsidR="003512FE" w:rsidRPr="003512FE" w:rsidRDefault="003512FE" w:rsidP="003512FE">
      <w:pPr>
        <w:spacing w:line="360" w:lineRule="auto"/>
        <w:jc w:val="both"/>
        <w:rPr>
          <w:rFonts w:ascii="Arial" w:hAnsi="Arial" w:cs="Arial"/>
          <w:lang w:val="ga-IE"/>
        </w:rPr>
      </w:pPr>
      <w:bookmarkStart w:id="3" w:name="_Hlk137468703"/>
      <w:r w:rsidRPr="003512FE">
        <w:rPr>
          <w:rFonts w:ascii="Arial" w:hAnsi="Arial" w:cs="Arial"/>
          <w:lang w:val="ga-IE"/>
        </w:rPr>
        <w:t xml:space="preserve">Tá deis iontach ar fáil i gComhairle Cathrach na Gaillimhe don ról Ailtire Feidhmiúcháin agus tá an Chomhairle ag lorg iarratais ó dhaoine atá cuícháilithe don chomórtas thuasluaite. Oibríonn an tAiltire Feidhmiúcháin mar chuid d’fhoireann ildisciplíneach laistigh de Rannán Ailtirí Chomhairle Cathrach na Gaillimhe chun príomhsheirbhísí údaráis áitiúil a chur ar fáil lena n-áirítear tithíocht shóisialta, áiseanna áineasa agus taitneamhachta a sholáthar agus forbairt phobail.  </w:t>
      </w:r>
    </w:p>
    <w:p w14:paraId="2265AE7C" w14:textId="77777777" w:rsidR="003512FE" w:rsidRPr="003512FE" w:rsidRDefault="003512FE" w:rsidP="003512FE">
      <w:pPr>
        <w:spacing w:line="360" w:lineRule="auto"/>
        <w:jc w:val="both"/>
        <w:rPr>
          <w:rFonts w:ascii="Arial" w:hAnsi="Arial" w:cs="Arial"/>
          <w:lang w:val="ga-IE"/>
        </w:rPr>
      </w:pPr>
    </w:p>
    <w:p w14:paraId="31E38D6F" w14:textId="77777777" w:rsidR="003512FE" w:rsidRPr="003512FE" w:rsidRDefault="003512FE" w:rsidP="003512FE">
      <w:pPr>
        <w:spacing w:line="360" w:lineRule="auto"/>
        <w:jc w:val="both"/>
        <w:rPr>
          <w:rFonts w:ascii="Arial" w:hAnsi="Arial" w:cs="Arial"/>
          <w:lang w:val="ga-IE"/>
        </w:rPr>
      </w:pPr>
      <w:r w:rsidRPr="003512FE">
        <w:rPr>
          <w:rFonts w:ascii="Arial" w:hAnsi="Arial" w:cs="Arial"/>
          <w:lang w:val="ga-IE"/>
        </w:rPr>
        <w:t xml:space="preserve">Is deis ar leith atá sa ról seo do dhuine a bheith ag obair ar Phleanáil Mhórscála Cathrach (Cairt na Gaillimhe) agus a bheith ag obair ag an am céanna ar phríomhthionscadal caipitil a dhearadh.   Teastaíonn tuiscint shoiléir ar an ról atá ag an Ailtire san Údarás Áitiúil chun dlúthfhás atá ar ardchaighdeán a chur ar fáil fad a bhíonn sé ag teacht leis an timpeallacht atá ann cheana. Cuideoidh an t-iarrthóir a n-éireoidh leis nó léi le tithíocht Shóisialta agus Inacmhainne a dhearadh agus a chur ar fáil de réir phrionsabail chlár oibre Uirbeach Inbhuanaithe Chathair na Gaillimhe (Bauhaus Eorpach Nua).  </w:t>
      </w:r>
    </w:p>
    <w:p w14:paraId="01B5B29F" w14:textId="77777777" w:rsidR="003512FE" w:rsidRPr="003512FE" w:rsidRDefault="003512FE" w:rsidP="003512FE">
      <w:pPr>
        <w:spacing w:line="360" w:lineRule="auto"/>
        <w:jc w:val="both"/>
        <w:rPr>
          <w:rFonts w:ascii="Arial" w:hAnsi="Arial" w:cs="Arial"/>
          <w:lang w:val="ga-IE"/>
        </w:rPr>
      </w:pPr>
    </w:p>
    <w:p w14:paraId="32922254" w14:textId="77777777" w:rsidR="003512FE" w:rsidRPr="003512FE" w:rsidRDefault="003512FE" w:rsidP="003512FE">
      <w:pPr>
        <w:spacing w:line="360" w:lineRule="auto"/>
        <w:jc w:val="both"/>
        <w:rPr>
          <w:rFonts w:ascii="Arial" w:hAnsi="Arial" w:cs="Arial"/>
          <w:lang w:val="ga-IE"/>
        </w:rPr>
      </w:pPr>
      <w:r w:rsidRPr="003512FE">
        <w:rPr>
          <w:rFonts w:ascii="Arial" w:hAnsi="Arial" w:cs="Arial"/>
          <w:lang w:val="ga-IE"/>
        </w:rPr>
        <w:t xml:space="preserve">Is struchtúr tras-Stiúrthóireachta í Rannóg na Seirbhísí Ailtireachta ina gcuirtear seirbhísí tacaíochta ailtireachta ar fáil do gach Stiúrthóireacht de chuid Chomhairle Cathrach na Gaillimhe.  Cuireann sin ar chumas na Comhairle obair éagsúil agus shuimiúil a chur i gcrích. I measc na ról sin tá Tionscadail Chaomhantais, Tionscadail a bhaineann leis an bhFearann Poiblí, Tionscadail Chultúir agus Bhonneagair.  Oibreoidh an tAiltire Feidhmiúcháin faoi threoir an Ailtire Feidhmiúcháin Shinsearaigh/an Ailtire Shinsearaigh agus tuairisceoidh sé nó sí dó nó di. </w:t>
      </w:r>
    </w:p>
    <w:p w14:paraId="2B3BBC92" w14:textId="77777777" w:rsidR="003512FE" w:rsidRPr="003512FE" w:rsidRDefault="003512FE" w:rsidP="003512FE">
      <w:pPr>
        <w:spacing w:line="360" w:lineRule="auto"/>
        <w:jc w:val="both"/>
        <w:rPr>
          <w:rFonts w:ascii="Arial" w:hAnsi="Arial" w:cs="Arial"/>
          <w:lang w:val="ga-IE"/>
        </w:rPr>
      </w:pPr>
    </w:p>
    <w:p w14:paraId="2DBE0588" w14:textId="77777777" w:rsidR="003512FE" w:rsidRPr="003512FE" w:rsidRDefault="003512FE" w:rsidP="003512FE">
      <w:pPr>
        <w:spacing w:line="360" w:lineRule="auto"/>
        <w:jc w:val="both"/>
        <w:rPr>
          <w:rFonts w:ascii="Arial" w:hAnsi="Arial" w:cs="Arial"/>
          <w:lang w:val="ga-IE"/>
        </w:rPr>
      </w:pPr>
      <w:r w:rsidRPr="003512FE">
        <w:rPr>
          <w:rFonts w:ascii="Arial" w:hAnsi="Arial" w:cs="Arial"/>
          <w:lang w:val="ga-IE"/>
        </w:rPr>
        <w:t xml:space="preserve">Oibríonn Rannán na nAiltirí mar Chleachtas ina ndeartar obair ‘intí’.  Beidh an t-iarrthóir a n-éireoidh leis nó léi ag obair le foireann Ailtirí agus Teicneoirí Ailtireachta Institiúid Ríoga Ailtirí na hÉireann. Tá an dearadh i gcroílár an méid a dhéanann muid agus tá suim againn i gcaighdeán ár gcuid oibre.  Chomh maith leis sin déanann muid tionscadail foirne Dearaidh atá faoi stiúir na hAiltireachta a bhainistiú, ar foirne iad atá faighte agus caighdeán ina ghné thábhachtach.  Tá TAKA, Hall McKnight, A2, 7L, Coady’s agus O’Briain Beary fostaithe againn/tá muid ag fostú TAKA, Hall McKnight, A2, 7L, Coady’s agus O’Briain Beary chun cur leis na seirbhísí a chuireann muid ar fáil ‘intí’.  Tugann sin deis dúinn taithí ollmhór a fháil agus ag an am céanna oidhreacht shaibhir oibre a chur ar fáil don chathair.  </w:t>
      </w:r>
    </w:p>
    <w:p w14:paraId="6DE6F9BC" w14:textId="77777777" w:rsidR="003512FE" w:rsidRPr="003512FE" w:rsidRDefault="003512FE" w:rsidP="003512FE">
      <w:pPr>
        <w:spacing w:line="360" w:lineRule="auto"/>
        <w:jc w:val="both"/>
        <w:rPr>
          <w:rFonts w:ascii="Arial" w:hAnsi="Arial" w:cs="Arial"/>
          <w:lang w:val="ga-IE"/>
        </w:rPr>
      </w:pPr>
    </w:p>
    <w:p w14:paraId="51079E80" w14:textId="77777777" w:rsidR="003512FE" w:rsidRPr="003512FE" w:rsidRDefault="003512FE" w:rsidP="003512FE">
      <w:pPr>
        <w:spacing w:line="360" w:lineRule="auto"/>
        <w:jc w:val="both"/>
        <w:rPr>
          <w:rFonts w:ascii="Arial" w:hAnsi="Arial" w:cs="Arial"/>
          <w:lang w:val="ga-IE"/>
        </w:rPr>
      </w:pPr>
      <w:r w:rsidRPr="003512FE">
        <w:rPr>
          <w:rFonts w:ascii="Arial" w:hAnsi="Arial" w:cs="Arial"/>
          <w:lang w:val="ga-IE"/>
        </w:rPr>
        <w:lastRenderedPageBreak/>
        <w:t>Teastaíonn eolas agus tuiscint shoiléir ar sheirbhísí na údarás áitiúil don ról seo chomh maith le heolas agus tuiscint shoiléir ar a phríomhpháirtithe leasmhara agus a phríomhchaidrimh, ar struchtúir an rialtais áitiúil agus ar a ról agus a shainordú daonlathach, ar shaincheisteanna reatha an rialtais áitiúil, ar threochtaí amach anseo agus ar threo straitéiseach na hearnála, ar athruithe a bhainistiú agus a chur i bhfeidhm, agus ar Chonarthaí Oibreacha Poiblí.</w:t>
      </w:r>
    </w:p>
    <w:p w14:paraId="47AE8C84" w14:textId="77777777" w:rsidR="006E5498" w:rsidRPr="00F831D0" w:rsidRDefault="006E5498" w:rsidP="006E5498">
      <w:pPr>
        <w:spacing w:line="360" w:lineRule="auto"/>
        <w:jc w:val="both"/>
        <w:rPr>
          <w:rFonts w:ascii="Arial" w:hAnsi="Arial" w:cs="Arial"/>
          <w:spacing w:val="-3"/>
          <w:lang w:val="ga-IE"/>
        </w:rPr>
      </w:pPr>
    </w:p>
    <w:p w14:paraId="650C20AB" w14:textId="77777777" w:rsidR="006E5498" w:rsidRPr="00F831D0" w:rsidRDefault="006E5498" w:rsidP="006E5498">
      <w:pPr>
        <w:spacing w:line="360" w:lineRule="auto"/>
        <w:jc w:val="both"/>
        <w:rPr>
          <w:rFonts w:ascii="Arial" w:hAnsi="Arial" w:cs="Arial"/>
          <w:spacing w:val="-3"/>
          <w:lang w:val="ga-IE"/>
        </w:rPr>
      </w:pPr>
    </w:p>
    <w:p w14:paraId="0E74AA09" w14:textId="77777777" w:rsidR="00480AC7" w:rsidRPr="00F831D0" w:rsidRDefault="00480AC7" w:rsidP="006E5498">
      <w:pPr>
        <w:spacing w:line="360" w:lineRule="auto"/>
        <w:jc w:val="both"/>
        <w:rPr>
          <w:rFonts w:ascii="Arial" w:hAnsi="Arial" w:cs="Arial"/>
          <w:spacing w:val="-3"/>
          <w:lang w:val="ga-IE"/>
        </w:rPr>
      </w:pPr>
    </w:p>
    <w:p w14:paraId="54417CEA" w14:textId="77777777" w:rsidR="00480AC7" w:rsidRPr="00F831D0" w:rsidRDefault="00480AC7" w:rsidP="006E5498">
      <w:pPr>
        <w:spacing w:line="360" w:lineRule="auto"/>
        <w:jc w:val="both"/>
        <w:rPr>
          <w:rFonts w:ascii="Arial" w:hAnsi="Arial" w:cs="Arial"/>
          <w:spacing w:val="-3"/>
          <w:lang w:val="ga-IE"/>
        </w:rPr>
      </w:pPr>
    </w:p>
    <w:p w14:paraId="1D198B11" w14:textId="77777777" w:rsidR="00480AC7" w:rsidRPr="00F831D0" w:rsidRDefault="00480AC7" w:rsidP="006E5498">
      <w:pPr>
        <w:spacing w:line="360" w:lineRule="auto"/>
        <w:jc w:val="both"/>
        <w:rPr>
          <w:rFonts w:ascii="Arial" w:hAnsi="Arial" w:cs="Arial"/>
          <w:spacing w:val="-3"/>
          <w:lang w:val="ga-IE"/>
        </w:rPr>
      </w:pPr>
    </w:p>
    <w:p w14:paraId="1D915483" w14:textId="77777777" w:rsidR="00480AC7" w:rsidRPr="00F831D0" w:rsidRDefault="00480AC7" w:rsidP="006E5498">
      <w:pPr>
        <w:spacing w:line="360" w:lineRule="auto"/>
        <w:jc w:val="both"/>
        <w:rPr>
          <w:rFonts w:ascii="Arial" w:hAnsi="Arial" w:cs="Arial"/>
          <w:spacing w:val="-3"/>
          <w:lang w:val="ga-IE"/>
        </w:rPr>
      </w:pPr>
    </w:p>
    <w:p w14:paraId="754DFC03" w14:textId="77777777" w:rsidR="00480AC7" w:rsidRPr="00F831D0" w:rsidRDefault="00480AC7" w:rsidP="006E5498">
      <w:pPr>
        <w:spacing w:line="360" w:lineRule="auto"/>
        <w:jc w:val="both"/>
        <w:rPr>
          <w:rFonts w:ascii="Arial" w:hAnsi="Arial" w:cs="Arial"/>
          <w:spacing w:val="-3"/>
          <w:lang w:val="ga-IE"/>
        </w:rPr>
      </w:pPr>
    </w:p>
    <w:p w14:paraId="1C2356B9" w14:textId="77777777" w:rsidR="00480AC7" w:rsidRPr="00F831D0" w:rsidRDefault="00480AC7" w:rsidP="006E5498">
      <w:pPr>
        <w:spacing w:line="360" w:lineRule="auto"/>
        <w:jc w:val="both"/>
        <w:rPr>
          <w:rFonts w:ascii="Arial" w:hAnsi="Arial" w:cs="Arial"/>
          <w:spacing w:val="-3"/>
          <w:lang w:val="ga-IE"/>
        </w:rPr>
      </w:pPr>
    </w:p>
    <w:p w14:paraId="5500405E" w14:textId="77777777" w:rsidR="00480AC7" w:rsidRPr="00F831D0" w:rsidRDefault="00480AC7" w:rsidP="006E5498">
      <w:pPr>
        <w:spacing w:line="360" w:lineRule="auto"/>
        <w:jc w:val="both"/>
        <w:rPr>
          <w:rFonts w:ascii="Arial" w:hAnsi="Arial" w:cs="Arial"/>
          <w:spacing w:val="-3"/>
          <w:lang w:val="ga-IE"/>
        </w:rPr>
      </w:pPr>
    </w:p>
    <w:p w14:paraId="2400FF61" w14:textId="77777777" w:rsidR="00480AC7" w:rsidRPr="00F831D0" w:rsidRDefault="00480AC7" w:rsidP="006E5498">
      <w:pPr>
        <w:spacing w:line="360" w:lineRule="auto"/>
        <w:jc w:val="both"/>
        <w:rPr>
          <w:rFonts w:ascii="Arial" w:hAnsi="Arial" w:cs="Arial"/>
          <w:spacing w:val="-3"/>
          <w:lang w:val="ga-IE"/>
        </w:rPr>
      </w:pPr>
    </w:p>
    <w:p w14:paraId="457B2D8D" w14:textId="77777777" w:rsidR="00480AC7" w:rsidRPr="00F831D0" w:rsidRDefault="00480AC7" w:rsidP="006E5498">
      <w:pPr>
        <w:spacing w:line="360" w:lineRule="auto"/>
        <w:jc w:val="both"/>
        <w:rPr>
          <w:rFonts w:ascii="Arial" w:hAnsi="Arial" w:cs="Arial"/>
          <w:spacing w:val="-3"/>
          <w:lang w:val="ga-IE"/>
        </w:rPr>
      </w:pPr>
    </w:p>
    <w:p w14:paraId="13539315" w14:textId="77777777" w:rsidR="00480AC7" w:rsidRPr="00F831D0" w:rsidRDefault="00480AC7" w:rsidP="006E5498">
      <w:pPr>
        <w:spacing w:line="360" w:lineRule="auto"/>
        <w:jc w:val="both"/>
        <w:rPr>
          <w:rFonts w:ascii="Arial" w:hAnsi="Arial" w:cs="Arial"/>
          <w:spacing w:val="-3"/>
          <w:lang w:val="ga-IE"/>
        </w:rPr>
      </w:pPr>
    </w:p>
    <w:p w14:paraId="5736BD17" w14:textId="77777777" w:rsidR="00480AC7" w:rsidRPr="00F831D0" w:rsidRDefault="00480AC7" w:rsidP="006E5498">
      <w:pPr>
        <w:spacing w:line="360" w:lineRule="auto"/>
        <w:jc w:val="both"/>
        <w:rPr>
          <w:rFonts w:ascii="Arial" w:hAnsi="Arial" w:cs="Arial"/>
          <w:spacing w:val="-3"/>
          <w:lang w:val="ga-IE"/>
        </w:rPr>
      </w:pPr>
    </w:p>
    <w:p w14:paraId="459F84BC" w14:textId="77777777" w:rsidR="00480AC7" w:rsidRPr="00F831D0" w:rsidRDefault="00480AC7" w:rsidP="006E5498">
      <w:pPr>
        <w:spacing w:line="360" w:lineRule="auto"/>
        <w:jc w:val="both"/>
        <w:rPr>
          <w:rFonts w:ascii="Arial" w:hAnsi="Arial" w:cs="Arial"/>
          <w:spacing w:val="-3"/>
          <w:lang w:val="ga-IE"/>
        </w:rPr>
      </w:pPr>
    </w:p>
    <w:p w14:paraId="7C9DEAB7" w14:textId="77777777" w:rsidR="00480AC7" w:rsidRPr="00F831D0" w:rsidRDefault="00480AC7" w:rsidP="006E5498">
      <w:pPr>
        <w:spacing w:line="360" w:lineRule="auto"/>
        <w:jc w:val="both"/>
        <w:rPr>
          <w:rFonts w:ascii="Arial" w:hAnsi="Arial" w:cs="Arial"/>
          <w:spacing w:val="-3"/>
          <w:lang w:val="ga-IE"/>
        </w:rPr>
      </w:pPr>
    </w:p>
    <w:p w14:paraId="7E82CB63" w14:textId="77777777" w:rsidR="00480AC7" w:rsidRPr="00F831D0" w:rsidRDefault="00480AC7" w:rsidP="006E5498">
      <w:pPr>
        <w:spacing w:line="360" w:lineRule="auto"/>
        <w:jc w:val="both"/>
        <w:rPr>
          <w:rFonts w:ascii="Arial" w:hAnsi="Arial" w:cs="Arial"/>
          <w:spacing w:val="-3"/>
          <w:lang w:val="ga-IE"/>
        </w:rPr>
      </w:pPr>
    </w:p>
    <w:p w14:paraId="6E900F6F" w14:textId="77777777" w:rsidR="00480AC7" w:rsidRPr="00F831D0" w:rsidRDefault="00480AC7" w:rsidP="006E5498">
      <w:pPr>
        <w:spacing w:line="360" w:lineRule="auto"/>
        <w:jc w:val="both"/>
        <w:rPr>
          <w:rFonts w:ascii="Arial" w:hAnsi="Arial" w:cs="Arial"/>
          <w:spacing w:val="-3"/>
          <w:lang w:val="ga-IE"/>
        </w:rPr>
      </w:pPr>
    </w:p>
    <w:p w14:paraId="3328CFEF" w14:textId="77777777" w:rsidR="00480AC7" w:rsidRPr="00F831D0" w:rsidRDefault="00480AC7" w:rsidP="006E5498">
      <w:pPr>
        <w:spacing w:line="360" w:lineRule="auto"/>
        <w:jc w:val="both"/>
        <w:rPr>
          <w:rFonts w:ascii="Arial" w:hAnsi="Arial" w:cs="Arial"/>
          <w:spacing w:val="-3"/>
          <w:lang w:val="ga-IE"/>
        </w:rPr>
      </w:pPr>
    </w:p>
    <w:p w14:paraId="6F38D398" w14:textId="77777777" w:rsidR="00480AC7" w:rsidRPr="00F831D0" w:rsidRDefault="00480AC7" w:rsidP="006E5498">
      <w:pPr>
        <w:spacing w:line="360" w:lineRule="auto"/>
        <w:jc w:val="both"/>
        <w:rPr>
          <w:rFonts w:ascii="Arial" w:hAnsi="Arial" w:cs="Arial"/>
          <w:spacing w:val="-3"/>
          <w:lang w:val="ga-IE"/>
        </w:rPr>
      </w:pPr>
    </w:p>
    <w:p w14:paraId="7A55DF0D" w14:textId="77777777" w:rsidR="00480AC7" w:rsidRPr="00F831D0" w:rsidRDefault="00480AC7" w:rsidP="006E5498">
      <w:pPr>
        <w:spacing w:line="360" w:lineRule="auto"/>
        <w:jc w:val="both"/>
        <w:rPr>
          <w:rFonts w:ascii="Arial" w:hAnsi="Arial" w:cs="Arial"/>
          <w:spacing w:val="-3"/>
          <w:lang w:val="ga-IE"/>
        </w:rPr>
      </w:pPr>
    </w:p>
    <w:p w14:paraId="7A34E6E1" w14:textId="77777777" w:rsidR="00480AC7" w:rsidRPr="00F831D0" w:rsidRDefault="00480AC7" w:rsidP="006E5498">
      <w:pPr>
        <w:spacing w:line="360" w:lineRule="auto"/>
        <w:jc w:val="both"/>
        <w:rPr>
          <w:rFonts w:ascii="Arial" w:hAnsi="Arial" w:cs="Arial"/>
          <w:spacing w:val="-3"/>
          <w:lang w:val="ga-IE"/>
        </w:rPr>
      </w:pPr>
    </w:p>
    <w:p w14:paraId="02BBC221" w14:textId="77777777" w:rsidR="00480AC7" w:rsidRPr="00F831D0" w:rsidRDefault="00480AC7" w:rsidP="006E5498">
      <w:pPr>
        <w:spacing w:line="360" w:lineRule="auto"/>
        <w:jc w:val="both"/>
        <w:rPr>
          <w:rFonts w:ascii="Arial" w:hAnsi="Arial" w:cs="Arial"/>
          <w:spacing w:val="-3"/>
          <w:lang w:val="ga-IE"/>
        </w:rPr>
      </w:pPr>
    </w:p>
    <w:p w14:paraId="12E6F02C" w14:textId="77777777" w:rsidR="00480AC7" w:rsidRPr="00F831D0" w:rsidRDefault="00480AC7" w:rsidP="006E5498">
      <w:pPr>
        <w:spacing w:line="360" w:lineRule="auto"/>
        <w:jc w:val="both"/>
        <w:rPr>
          <w:rFonts w:ascii="Arial" w:hAnsi="Arial" w:cs="Arial"/>
          <w:spacing w:val="-3"/>
          <w:lang w:val="ga-IE"/>
        </w:rPr>
      </w:pPr>
    </w:p>
    <w:p w14:paraId="35FBA193" w14:textId="77777777" w:rsidR="00480AC7" w:rsidRPr="00F831D0" w:rsidRDefault="00480AC7" w:rsidP="006E5498">
      <w:pPr>
        <w:spacing w:line="360" w:lineRule="auto"/>
        <w:jc w:val="both"/>
        <w:rPr>
          <w:rFonts w:ascii="Arial" w:hAnsi="Arial" w:cs="Arial"/>
          <w:spacing w:val="-3"/>
          <w:lang w:val="ga-IE"/>
        </w:rPr>
      </w:pPr>
    </w:p>
    <w:p w14:paraId="680FAACD" w14:textId="77777777" w:rsidR="00480AC7" w:rsidRPr="00F831D0" w:rsidRDefault="00480AC7" w:rsidP="006E5498">
      <w:pPr>
        <w:spacing w:line="360" w:lineRule="auto"/>
        <w:jc w:val="both"/>
        <w:rPr>
          <w:rFonts w:ascii="Arial" w:hAnsi="Arial" w:cs="Arial"/>
          <w:spacing w:val="-3"/>
          <w:lang w:val="ga-IE"/>
        </w:rPr>
      </w:pPr>
    </w:p>
    <w:p w14:paraId="10892325" w14:textId="77777777" w:rsidR="00480AC7" w:rsidRPr="00F831D0" w:rsidRDefault="00480AC7" w:rsidP="006E5498">
      <w:pPr>
        <w:spacing w:line="360" w:lineRule="auto"/>
        <w:jc w:val="both"/>
        <w:rPr>
          <w:rFonts w:ascii="Arial" w:hAnsi="Arial" w:cs="Arial"/>
          <w:spacing w:val="-3"/>
          <w:lang w:val="ga-IE"/>
        </w:rPr>
      </w:pPr>
    </w:p>
    <w:p w14:paraId="0028ABC9" w14:textId="77777777" w:rsidR="00480AC7" w:rsidRPr="00F831D0" w:rsidRDefault="00480AC7" w:rsidP="006E5498">
      <w:pPr>
        <w:spacing w:line="360" w:lineRule="auto"/>
        <w:jc w:val="both"/>
        <w:rPr>
          <w:rFonts w:ascii="Arial" w:hAnsi="Arial" w:cs="Arial"/>
          <w:spacing w:val="-3"/>
          <w:lang w:val="ga-IE"/>
        </w:rPr>
      </w:pPr>
    </w:p>
    <w:p w14:paraId="0F2CF0A4" w14:textId="77777777" w:rsidR="00480AC7" w:rsidRPr="00F831D0" w:rsidRDefault="00480AC7" w:rsidP="006E5498">
      <w:pPr>
        <w:spacing w:line="360" w:lineRule="auto"/>
        <w:jc w:val="both"/>
        <w:rPr>
          <w:rFonts w:ascii="Arial" w:hAnsi="Arial" w:cs="Arial"/>
          <w:spacing w:val="-3"/>
          <w:lang w:val="ga-IE"/>
        </w:rPr>
      </w:pPr>
    </w:p>
    <w:p w14:paraId="7D415DCA" w14:textId="77777777" w:rsidR="00480AC7" w:rsidRDefault="00480AC7" w:rsidP="00480AC7">
      <w:pPr>
        <w:pStyle w:val="NoSpacing"/>
        <w:jc w:val="both"/>
        <w:rPr>
          <w:rFonts w:asciiTheme="minorHAnsi" w:hAnsiTheme="minorHAnsi"/>
          <w:szCs w:val="24"/>
        </w:rPr>
      </w:pPr>
      <w:r w:rsidRPr="0087568D">
        <w:rPr>
          <w:rFonts w:asciiTheme="minorHAnsi" w:hAnsiTheme="minorHAnsi"/>
          <w:noProof/>
          <w:szCs w:val="24"/>
          <w:lang w:eastAsia="en-GB" w:bidi="ar-SA"/>
        </w:rPr>
        <w:lastRenderedPageBreak/>
        <w:drawing>
          <wp:inline distT="0" distB="0" distL="0" distR="0" wp14:anchorId="4399DC7E" wp14:editId="00AC9E07">
            <wp:extent cx="6120765" cy="2552065"/>
            <wp:effectExtent l="0" t="0" r="0" b="635"/>
            <wp:docPr id="1075991785" name="object 2" descr="A drawing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1075991785" name="object 2" descr="A drawing of a building&#10;&#10;Description automatically generated"/>
                    <pic:cNvPicPr/>
                  </pic:nvPicPr>
                  <pic:blipFill>
                    <a:blip r:embed="rId11" cstate="print"/>
                    <a:stretch>
                      <a:fillRect/>
                    </a:stretch>
                  </pic:blipFill>
                  <pic:spPr>
                    <a:xfrm>
                      <a:off x="0" y="0"/>
                      <a:ext cx="6120765" cy="2552065"/>
                    </a:xfrm>
                    <a:prstGeom prst="rect">
                      <a:avLst/>
                    </a:prstGeom>
                  </pic:spPr>
                </pic:pic>
              </a:graphicData>
            </a:graphic>
          </wp:inline>
        </w:drawing>
      </w:r>
    </w:p>
    <w:p w14:paraId="7E3F1C25" w14:textId="2BBC05AA" w:rsidR="00480AC7" w:rsidRPr="004049DF" w:rsidRDefault="00480AC7" w:rsidP="00480AC7">
      <w:pPr>
        <w:spacing w:line="360" w:lineRule="auto"/>
        <w:jc w:val="both"/>
        <w:rPr>
          <w:rFonts w:ascii="Arial" w:hAnsi="Arial" w:cs="Arial"/>
          <w:spacing w:val="-3"/>
        </w:rPr>
      </w:pPr>
      <w:r w:rsidRPr="00480AC7">
        <w:rPr>
          <w:rFonts w:ascii="Arial" w:hAnsi="Arial" w:cs="Arial"/>
          <w:snapToGrid w:val="0"/>
          <w:color w:val="000000"/>
          <w:sz w:val="18"/>
          <w:szCs w:val="18"/>
        </w:rPr>
        <w:t>Tionscadal Tithíochta Tionachta Measctha Choillte Mhuirlinne, I nDearadh Tí</w:t>
      </w:r>
    </w:p>
    <w:p w14:paraId="5627C07C" w14:textId="77777777" w:rsidR="00480AC7" w:rsidRDefault="00480AC7" w:rsidP="00480AC7">
      <w:pPr>
        <w:pStyle w:val="NoSpacing"/>
        <w:jc w:val="both"/>
        <w:rPr>
          <w:rFonts w:ascii="Arial" w:hAnsi="Arial" w:cs="Arial"/>
          <w:b/>
          <w:szCs w:val="24"/>
          <w:u w:val="single"/>
        </w:rPr>
      </w:pPr>
      <w:r>
        <w:rPr>
          <w:noProof/>
          <w:lang w:eastAsia="en-GB" w:bidi="ar-SA"/>
        </w:rPr>
        <w:drawing>
          <wp:inline distT="0" distB="0" distL="0" distR="0" wp14:anchorId="79371442" wp14:editId="51111E24">
            <wp:extent cx="1930288" cy="1930288"/>
            <wp:effectExtent l="0" t="0" r="0" b="0"/>
            <wp:docPr id="3" name="Picture 3" descr="Merchants Road 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chants Road Low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41767" cy="1941767"/>
                    </a:xfrm>
                    <a:prstGeom prst="rect">
                      <a:avLst/>
                    </a:prstGeom>
                    <a:noFill/>
                    <a:ln>
                      <a:noFill/>
                    </a:ln>
                  </pic:spPr>
                </pic:pic>
              </a:graphicData>
            </a:graphic>
          </wp:inline>
        </w:drawing>
      </w:r>
      <w:r>
        <w:rPr>
          <w:noProof/>
          <w:lang w:eastAsia="en-GB" w:bidi="ar-SA"/>
        </w:rPr>
        <w:t xml:space="preserve">      </w:t>
      </w:r>
      <w:r>
        <w:rPr>
          <w:noProof/>
          <w:lang w:eastAsia="en-GB" w:bidi="ar-SA"/>
        </w:rPr>
        <w:drawing>
          <wp:inline distT="0" distB="0" distL="0" distR="0" wp14:anchorId="18BE1B54" wp14:editId="17D11C90">
            <wp:extent cx="3721922" cy="1860961"/>
            <wp:effectExtent l="0" t="0" r="0" b="6350"/>
            <wp:docPr id="4" name="Picture 4" descr="Three Castle Project Tickets, Sat 8 Oct 2022 at 13:00 | Eventbr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ree Castle Project Tickets, Sat 8 Oct 2022 at 13:00 | Eventbri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53803" cy="1876902"/>
                    </a:xfrm>
                    <a:prstGeom prst="rect">
                      <a:avLst/>
                    </a:prstGeom>
                    <a:noFill/>
                    <a:ln>
                      <a:noFill/>
                    </a:ln>
                  </pic:spPr>
                </pic:pic>
              </a:graphicData>
            </a:graphic>
          </wp:inline>
        </w:drawing>
      </w:r>
    </w:p>
    <w:p w14:paraId="4E10376D" w14:textId="614E0C72" w:rsidR="00480AC7" w:rsidRDefault="00480AC7" w:rsidP="00480AC7">
      <w:pPr>
        <w:pStyle w:val="NoSpacing"/>
        <w:jc w:val="both"/>
        <w:rPr>
          <w:rFonts w:ascii="Arial" w:hAnsi="Arial" w:cs="Arial"/>
          <w:snapToGrid w:val="0"/>
          <w:sz w:val="18"/>
          <w:szCs w:val="18"/>
        </w:rPr>
      </w:pPr>
      <w:r>
        <w:rPr>
          <w:rFonts w:ascii="Arial" w:hAnsi="Arial" w:cs="Arial"/>
          <w:snapToGrid w:val="0"/>
          <w:sz w:val="18"/>
          <w:szCs w:val="18"/>
        </w:rPr>
        <w:t>Bóthar na gCeannaithe</w:t>
      </w:r>
      <w:r w:rsidRPr="00E37603">
        <w:rPr>
          <w:rFonts w:ascii="Arial" w:hAnsi="Arial" w:cs="Arial"/>
          <w:snapToGrid w:val="0"/>
          <w:sz w:val="18"/>
          <w:szCs w:val="18"/>
        </w:rPr>
        <w:t xml:space="preserve">  </w:t>
      </w:r>
      <w:r>
        <w:rPr>
          <w:rFonts w:ascii="Arial" w:hAnsi="Arial" w:cs="Arial"/>
          <w:snapToGrid w:val="0"/>
          <w:sz w:val="18"/>
          <w:szCs w:val="18"/>
        </w:rPr>
        <w:t xml:space="preserve">                             Athchóiriú Chaisleán Thír Oileáin ag 7L Architects</w:t>
      </w:r>
    </w:p>
    <w:p w14:paraId="5F2B3D64" w14:textId="600C45BC" w:rsidR="00480AC7" w:rsidRPr="00E37603" w:rsidRDefault="00480AC7" w:rsidP="00480AC7">
      <w:pPr>
        <w:pStyle w:val="NoSpacing"/>
        <w:jc w:val="both"/>
        <w:rPr>
          <w:rFonts w:ascii="Arial" w:hAnsi="Arial" w:cs="Arial"/>
          <w:snapToGrid w:val="0"/>
          <w:sz w:val="18"/>
          <w:szCs w:val="18"/>
        </w:rPr>
      </w:pPr>
      <w:r>
        <w:rPr>
          <w:rFonts w:ascii="Arial" w:hAnsi="Arial" w:cs="Arial"/>
          <w:snapToGrid w:val="0"/>
          <w:sz w:val="18"/>
          <w:szCs w:val="18"/>
        </w:rPr>
        <w:t>Le Hall McKnight</w:t>
      </w:r>
    </w:p>
    <w:p w14:paraId="18DF1BA5" w14:textId="77777777" w:rsidR="00480AC7" w:rsidRDefault="00480AC7" w:rsidP="00480AC7">
      <w:pPr>
        <w:pStyle w:val="NoSpacing"/>
        <w:jc w:val="both"/>
        <w:rPr>
          <w:rFonts w:asciiTheme="minorHAnsi" w:hAnsiTheme="minorHAnsi" w:cstheme="minorHAnsi"/>
          <w:snapToGrid w:val="0"/>
        </w:rPr>
      </w:pPr>
    </w:p>
    <w:p w14:paraId="42343526" w14:textId="77777777" w:rsidR="00480AC7" w:rsidRDefault="00480AC7" w:rsidP="00480AC7">
      <w:pPr>
        <w:pStyle w:val="NoSpacing"/>
        <w:jc w:val="both"/>
        <w:rPr>
          <w:rFonts w:asciiTheme="minorHAnsi" w:hAnsiTheme="minorHAnsi" w:cstheme="minorHAnsi"/>
          <w:snapToGrid w:val="0"/>
        </w:rPr>
      </w:pPr>
      <w:r>
        <w:rPr>
          <w:noProof/>
          <w:lang w:eastAsia="en-GB" w:bidi="ar-SA"/>
        </w:rPr>
        <w:drawing>
          <wp:inline distT="0" distB="0" distL="0" distR="0" wp14:anchorId="23811662" wp14:editId="2A44723D">
            <wp:extent cx="3230544" cy="1968649"/>
            <wp:effectExtent l="0" t="0" r="8255" b="0"/>
            <wp:docPr id="5" name="Picture 3" descr="A graphic of a beachfront&#10;&#10;Description automatically generated with medium confidence">
              <a:extLst xmlns:a="http://schemas.openxmlformats.org/drawingml/2006/main">
                <a:ext uri="{FF2B5EF4-FFF2-40B4-BE49-F238E27FC236}">
                  <a16:creationId xmlns:a16="http://schemas.microsoft.com/office/drawing/2014/main" id="{A7732949-D834-B646-BED8-E982702D6D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A graphic of a beachfront&#10;&#10;Description automatically generated with medium confidence">
                      <a:extLst>
                        <a:ext uri="{FF2B5EF4-FFF2-40B4-BE49-F238E27FC236}">
                          <a16:creationId xmlns:a16="http://schemas.microsoft.com/office/drawing/2014/main" id="{A7732949-D834-B646-BED8-E982702D6D4E}"/>
                        </a:ext>
                      </a:extLst>
                    </pic:cNvPr>
                    <pic:cNvPicPr>
                      <a:picLocks noChangeAspect="1"/>
                    </pic:cNvPicPr>
                  </pic:nvPicPr>
                  <pic:blipFill rotWithShape="1">
                    <a:blip r:embed="rId14"/>
                    <a:srcRect l="20956" t="13887" r="1299" b="3399"/>
                    <a:stretch/>
                  </pic:blipFill>
                  <pic:spPr bwMode="auto">
                    <a:xfrm>
                      <a:off x="0" y="0"/>
                      <a:ext cx="3258041" cy="1985405"/>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snapToGrid w:val="0"/>
        </w:rPr>
        <w:t xml:space="preserve">                         </w:t>
      </w:r>
      <w:r w:rsidRPr="00E37603">
        <w:rPr>
          <w:rFonts w:asciiTheme="minorHAnsi" w:hAnsiTheme="minorHAnsi" w:cstheme="minorHAnsi"/>
          <w:snapToGrid w:val="0"/>
        </w:rPr>
        <w:t xml:space="preserve"> </w:t>
      </w:r>
      <w:r w:rsidRPr="00E37603">
        <w:rPr>
          <w:rFonts w:asciiTheme="minorHAnsi" w:hAnsiTheme="minorHAnsi" w:cstheme="minorHAnsi"/>
          <w:noProof/>
          <w:snapToGrid w:val="0"/>
        </w:rPr>
        <w:drawing>
          <wp:inline distT="0" distB="0" distL="0" distR="0" wp14:anchorId="1EDF5053" wp14:editId="78194289">
            <wp:extent cx="1877117" cy="1923856"/>
            <wp:effectExtent l="0" t="0" r="8890" b="635"/>
            <wp:docPr id="1702928147" name="Picture 1" descr="A building with trees and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28147" name="Picture 1" descr="A building with trees and people&#10;&#10;Description automatically generated"/>
                    <pic:cNvPicPr/>
                  </pic:nvPicPr>
                  <pic:blipFill>
                    <a:blip r:embed="rId15"/>
                    <a:stretch>
                      <a:fillRect/>
                    </a:stretch>
                  </pic:blipFill>
                  <pic:spPr>
                    <a:xfrm>
                      <a:off x="0" y="0"/>
                      <a:ext cx="1892192" cy="1939307"/>
                    </a:xfrm>
                    <a:prstGeom prst="rect">
                      <a:avLst/>
                    </a:prstGeom>
                  </pic:spPr>
                </pic:pic>
              </a:graphicData>
            </a:graphic>
          </wp:inline>
        </w:drawing>
      </w:r>
    </w:p>
    <w:p w14:paraId="67E7D316" w14:textId="171C02B6" w:rsidR="00480AC7" w:rsidRPr="00E37603" w:rsidRDefault="00480AC7" w:rsidP="00480AC7">
      <w:pPr>
        <w:pStyle w:val="NoSpacing"/>
        <w:jc w:val="both"/>
        <w:rPr>
          <w:rFonts w:ascii="Arial" w:hAnsi="Arial" w:cs="Arial"/>
          <w:snapToGrid w:val="0"/>
          <w:sz w:val="18"/>
          <w:szCs w:val="18"/>
        </w:rPr>
      </w:pPr>
      <w:r w:rsidRPr="00E37603">
        <w:rPr>
          <w:rFonts w:ascii="Arial" w:hAnsi="Arial" w:cs="Arial"/>
          <w:snapToGrid w:val="0"/>
          <w:sz w:val="18"/>
          <w:szCs w:val="18"/>
        </w:rPr>
        <w:t>P</w:t>
      </w:r>
      <w:r>
        <w:rPr>
          <w:rFonts w:ascii="Arial" w:hAnsi="Arial" w:cs="Arial"/>
          <w:snapToGrid w:val="0"/>
          <w:sz w:val="18"/>
          <w:szCs w:val="18"/>
        </w:rPr>
        <w:t>áirciní ag</w:t>
      </w:r>
      <w:r w:rsidRPr="00E37603">
        <w:rPr>
          <w:rFonts w:ascii="Arial" w:hAnsi="Arial" w:cs="Arial"/>
          <w:snapToGrid w:val="0"/>
          <w:sz w:val="18"/>
          <w:szCs w:val="18"/>
        </w:rPr>
        <w:t xml:space="preserve"> A2 Architects</w:t>
      </w:r>
      <w:r>
        <w:rPr>
          <w:rFonts w:ascii="Arial" w:hAnsi="Arial" w:cs="Arial"/>
          <w:snapToGrid w:val="0"/>
          <w:sz w:val="18"/>
          <w:szCs w:val="18"/>
        </w:rPr>
        <w:t xml:space="preserve">                                                                                          Mu</w:t>
      </w:r>
      <w:r w:rsidR="003512FE">
        <w:rPr>
          <w:rFonts w:ascii="Arial" w:hAnsi="Arial" w:cs="Arial"/>
          <w:snapToGrid w:val="0"/>
          <w:sz w:val="18"/>
          <w:szCs w:val="18"/>
        </w:rPr>
        <w:t>mhan</w:t>
      </w:r>
      <w:r>
        <w:rPr>
          <w:rFonts w:ascii="Arial" w:hAnsi="Arial" w:cs="Arial"/>
          <w:snapToGrid w:val="0"/>
          <w:sz w:val="18"/>
          <w:szCs w:val="18"/>
        </w:rPr>
        <w:t xml:space="preserve"> Ave, TAKA</w:t>
      </w:r>
    </w:p>
    <w:p w14:paraId="2AA442D7" w14:textId="74019F18" w:rsidR="00480AC7" w:rsidRDefault="00480AC7" w:rsidP="006E5498">
      <w:pPr>
        <w:spacing w:line="360" w:lineRule="auto"/>
        <w:jc w:val="both"/>
        <w:rPr>
          <w:rFonts w:ascii="Arial" w:hAnsi="Arial" w:cs="Arial"/>
          <w:spacing w:val="-3"/>
        </w:rPr>
      </w:pPr>
    </w:p>
    <w:p w14:paraId="28B1159F" w14:textId="77777777" w:rsidR="00480AC7" w:rsidRDefault="00480AC7" w:rsidP="006E5498">
      <w:pPr>
        <w:spacing w:line="360" w:lineRule="auto"/>
        <w:jc w:val="both"/>
        <w:rPr>
          <w:rFonts w:ascii="Arial" w:hAnsi="Arial" w:cs="Arial"/>
          <w:spacing w:val="-3"/>
        </w:rPr>
      </w:pPr>
    </w:p>
    <w:p w14:paraId="043A6FEE" w14:textId="77777777" w:rsidR="00480AC7" w:rsidRDefault="00480AC7" w:rsidP="006E5498">
      <w:pPr>
        <w:spacing w:line="360" w:lineRule="auto"/>
        <w:jc w:val="both"/>
        <w:rPr>
          <w:rFonts w:ascii="Arial" w:hAnsi="Arial" w:cs="Arial"/>
          <w:spacing w:val="-3"/>
        </w:rPr>
      </w:pPr>
    </w:p>
    <w:p w14:paraId="3886BAD9" w14:textId="77777777" w:rsidR="003512FE" w:rsidRDefault="003512FE" w:rsidP="006E5498">
      <w:pPr>
        <w:spacing w:line="360" w:lineRule="auto"/>
        <w:jc w:val="both"/>
        <w:rPr>
          <w:rFonts w:ascii="Arial" w:hAnsi="Arial" w:cs="Arial"/>
          <w:spacing w:val="-3"/>
        </w:rPr>
      </w:pPr>
    </w:p>
    <w:p w14:paraId="5487B57A" w14:textId="77777777" w:rsidR="003512FE" w:rsidRDefault="003512FE" w:rsidP="006E5498">
      <w:pPr>
        <w:spacing w:line="360" w:lineRule="auto"/>
        <w:jc w:val="both"/>
        <w:rPr>
          <w:rFonts w:ascii="Arial" w:hAnsi="Arial" w:cs="Arial"/>
          <w:spacing w:val="-3"/>
        </w:rPr>
      </w:pPr>
    </w:p>
    <w:p w14:paraId="6D6AFB21" w14:textId="77777777" w:rsidR="00480AC7" w:rsidRDefault="00480AC7" w:rsidP="006E5498">
      <w:pPr>
        <w:spacing w:line="360" w:lineRule="auto"/>
        <w:jc w:val="both"/>
        <w:rPr>
          <w:rFonts w:ascii="Arial" w:hAnsi="Arial" w:cs="Arial"/>
          <w:spacing w:val="-3"/>
        </w:rPr>
      </w:pPr>
    </w:p>
    <w:p w14:paraId="76991CDE" w14:textId="77777777" w:rsidR="00480AC7" w:rsidRDefault="00480AC7" w:rsidP="006E5498">
      <w:pPr>
        <w:spacing w:line="360" w:lineRule="auto"/>
        <w:jc w:val="both"/>
        <w:rPr>
          <w:rFonts w:ascii="Arial" w:hAnsi="Arial" w:cs="Arial"/>
          <w:spacing w:val="-3"/>
        </w:rPr>
      </w:pPr>
    </w:p>
    <w:p w14:paraId="49D8824B" w14:textId="77777777" w:rsidR="00480AC7" w:rsidRPr="00A90BB4" w:rsidRDefault="00480AC7" w:rsidP="00480AC7">
      <w:pPr>
        <w:pStyle w:val="NoSpacing"/>
        <w:tabs>
          <w:tab w:val="left" w:pos="2785"/>
        </w:tabs>
        <w:rPr>
          <w:rFonts w:ascii="Arial" w:hAnsi="Arial" w:cs="Arial"/>
          <w:b/>
          <w:bCs/>
          <w:u w:val="single"/>
        </w:rPr>
      </w:pPr>
      <w:r w:rsidRPr="00A90BB4">
        <w:rPr>
          <w:rFonts w:ascii="Arial" w:hAnsi="Arial" w:cs="Arial"/>
          <w:b/>
          <w:bCs/>
          <w:u w:val="single"/>
        </w:rPr>
        <w:lastRenderedPageBreak/>
        <w:t>Cairt/Straitéis Inlíonta na Gaillimhe:</w:t>
      </w:r>
    </w:p>
    <w:p w14:paraId="120B5A4E" w14:textId="77777777" w:rsidR="00480AC7" w:rsidRPr="00A90BB4" w:rsidRDefault="00480AC7" w:rsidP="00480AC7">
      <w:pPr>
        <w:pStyle w:val="NoSpacing"/>
        <w:tabs>
          <w:tab w:val="left" w:pos="2785"/>
        </w:tabs>
        <w:rPr>
          <w:rFonts w:ascii="Arial" w:hAnsi="Arial" w:cs="Arial"/>
          <w:b/>
          <w:u w:val="single"/>
        </w:rPr>
      </w:pPr>
    </w:p>
    <w:p w14:paraId="58941AC1" w14:textId="77777777" w:rsidR="00480AC7" w:rsidRPr="00A90BB4" w:rsidRDefault="00480AC7" w:rsidP="00480AC7">
      <w:pPr>
        <w:pStyle w:val="NoSpacing"/>
        <w:tabs>
          <w:tab w:val="left" w:pos="2785"/>
        </w:tabs>
        <w:rPr>
          <w:rFonts w:ascii="Arial" w:hAnsi="Arial" w:cs="Arial"/>
          <w:bCs/>
        </w:rPr>
      </w:pPr>
      <w:r w:rsidRPr="00A90BB4">
        <w:rPr>
          <w:rFonts w:ascii="Arial" w:hAnsi="Arial" w:cs="Arial"/>
          <w:bCs/>
        </w:rPr>
        <w:t xml:space="preserve">Príomhfhócas Roinn na nAiltirí is ea an méadú réamh-mheasta 50% ar dhaonra an Phlean Forbartha Náisiúnta a sholáthar sna 20 bliain amach romhainn, agus ba cheart leath de sin a bheith ar fhorbairt athfhorbraíochta. Ciallaíonn sé sin gur cheart dúinn a bheith ag pleanáil tithíochta i lorg reatha na cathrach do 20,000 duine sna 18 mbliana amach romhainn. Bhí Roinn na nAiltirí i gceannas ar an bplé maidir le Straitéis Inlíonta ina bhféachfaí ar an bhféidearthacht mapáil a dhéanamh ar an gcathair chun fás dlúth a bhaint amach. Táimid ag obair faoi láthair leis an Acadamh Uirbeachais, le Coiste Dearaidh Uirbigh an IRAÉ agus le Cathracha na hÉireann 2070. </w:t>
      </w:r>
    </w:p>
    <w:p w14:paraId="44D355B3" w14:textId="77777777" w:rsidR="00480AC7" w:rsidRPr="00A90BB4" w:rsidRDefault="00480AC7" w:rsidP="00480AC7">
      <w:pPr>
        <w:pStyle w:val="NoSpacing"/>
        <w:tabs>
          <w:tab w:val="left" w:pos="2785"/>
        </w:tabs>
        <w:rPr>
          <w:rFonts w:ascii="Arial" w:hAnsi="Arial" w:cs="Arial"/>
          <w:b/>
          <w:u w:val="single"/>
        </w:rPr>
      </w:pPr>
    </w:p>
    <w:p w14:paraId="7A8B89F8" w14:textId="77777777" w:rsidR="00480AC7" w:rsidRPr="00F831D0" w:rsidRDefault="00480AC7" w:rsidP="00480AC7">
      <w:pPr>
        <w:pStyle w:val="NoSpacing"/>
        <w:tabs>
          <w:tab w:val="left" w:pos="2785"/>
        </w:tabs>
        <w:rPr>
          <w:rFonts w:ascii="Arial" w:hAnsi="Arial" w:cs="Arial"/>
          <w:b/>
          <w:bCs/>
          <w:u w:val="single"/>
          <w:lang w:val="nl-NL"/>
        </w:rPr>
      </w:pPr>
      <w:r w:rsidRPr="00F831D0">
        <w:rPr>
          <w:rFonts w:ascii="Arial" w:hAnsi="Arial" w:cs="Arial"/>
          <w:b/>
          <w:bCs/>
          <w:u w:val="single"/>
          <w:lang w:val="nl-NL"/>
        </w:rPr>
        <w:t>Cairt na Gaillimhe/Cathracha na hÉireann 2070</w:t>
      </w:r>
    </w:p>
    <w:p w14:paraId="5638D60B" w14:textId="77777777" w:rsidR="00480AC7" w:rsidRPr="00F831D0" w:rsidRDefault="00480AC7" w:rsidP="00480AC7">
      <w:pPr>
        <w:pStyle w:val="NoSpacing"/>
        <w:tabs>
          <w:tab w:val="left" w:pos="2785"/>
        </w:tabs>
        <w:rPr>
          <w:rFonts w:ascii="Arial" w:hAnsi="Arial" w:cs="Arial"/>
          <w:b/>
          <w:u w:val="single"/>
          <w:lang w:val="nl-NL"/>
        </w:rPr>
      </w:pPr>
    </w:p>
    <w:p w14:paraId="5D785403" w14:textId="77777777" w:rsidR="00480AC7" w:rsidRPr="00F831D0" w:rsidRDefault="00480AC7" w:rsidP="00480AC7">
      <w:pPr>
        <w:pStyle w:val="NoSpacing"/>
        <w:tabs>
          <w:tab w:val="left" w:pos="2785"/>
        </w:tabs>
        <w:rPr>
          <w:rFonts w:ascii="Arial" w:hAnsi="Arial" w:cs="Arial"/>
          <w:bCs/>
          <w:lang w:val="nl-NL"/>
        </w:rPr>
      </w:pPr>
      <w:r w:rsidRPr="00F831D0">
        <w:rPr>
          <w:rFonts w:ascii="Arial" w:hAnsi="Arial" w:cs="Arial"/>
          <w:bCs/>
          <w:lang w:val="nl-NL"/>
        </w:rPr>
        <w:t xml:space="preserve">Príomhchúlra don anailís ar bhloc uirbeach is ea an obair atá déanta go dtí seo a fhágann nach patrún inbhuanaithe forbartha é leathnú (Sraoilleáil Uirbeach) na Gaillimhe. Is é príomhról na hoibre measúnuithe folúntais a dhéanamh ar gach bloc agus ‘mionphleananna’ a chruthú chun acmhainn tógála na cathrach ina hiomláine a thuiscint. Má tá sé indéanta tuiscint a fháil ar acmhainneacht fhorbartha folaigh reatha na cathrach tá argóint ann le haghaidh níos mó fócais ar athfhorbraíocht i lár an bhaile ar fhorbairtí den chéad uair. </w:t>
      </w:r>
    </w:p>
    <w:p w14:paraId="6C3BE622" w14:textId="77777777" w:rsidR="00480AC7" w:rsidRPr="00F831D0" w:rsidRDefault="00480AC7" w:rsidP="00480AC7">
      <w:pPr>
        <w:pStyle w:val="NoSpacing"/>
        <w:tabs>
          <w:tab w:val="left" w:pos="2785"/>
        </w:tabs>
        <w:jc w:val="both"/>
        <w:rPr>
          <w:rFonts w:ascii="Arial" w:hAnsi="Arial" w:cs="Arial"/>
          <w:sz w:val="44"/>
          <w:szCs w:val="44"/>
          <w:lang w:val="nl-NL"/>
        </w:rPr>
      </w:pPr>
    </w:p>
    <w:p w14:paraId="50F88788" w14:textId="77777777" w:rsidR="00480AC7" w:rsidRPr="00A90BB4" w:rsidRDefault="00480AC7" w:rsidP="00480AC7">
      <w:pPr>
        <w:pStyle w:val="NoSpacing"/>
        <w:tabs>
          <w:tab w:val="left" w:pos="2785"/>
        </w:tabs>
        <w:jc w:val="center"/>
        <w:rPr>
          <w:rFonts w:ascii="Arial" w:hAnsi="Arial" w:cs="Arial"/>
          <w:color w:val="808080" w:themeColor="background1" w:themeShade="80"/>
          <w:sz w:val="44"/>
          <w:szCs w:val="44"/>
        </w:rPr>
      </w:pPr>
      <w:r w:rsidRPr="00A90BB4">
        <w:rPr>
          <w:rFonts w:ascii="Arial" w:hAnsi="Arial" w:cs="Arial"/>
          <w:color w:val="808080" w:themeColor="background1" w:themeShade="80"/>
          <w:sz w:val="44"/>
          <w:szCs w:val="44"/>
        </w:rPr>
        <w:t>Cairt Mhórcheantar na Gaillimhe</w:t>
      </w:r>
    </w:p>
    <w:p w14:paraId="69745CDF" w14:textId="77777777" w:rsidR="00480AC7" w:rsidRPr="00A90BB4" w:rsidRDefault="00480AC7" w:rsidP="00480AC7">
      <w:pPr>
        <w:pStyle w:val="NoSpacing"/>
        <w:tabs>
          <w:tab w:val="left" w:pos="2785"/>
        </w:tabs>
        <w:jc w:val="center"/>
        <w:rPr>
          <w:rFonts w:ascii="Arial" w:hAnsi="Arial" w:cs="Arial"/>
          <w:sz w:val="44"/>
          <w:szCs w:val="44"/>
        </w:rPr>
      </w:pPr>
    </w:p>
    <w:p w14:paraId="301BC981" w14:textId="77777777" w:rsidR="00480AC7" w:rsidRPr="00A90BB4" w:rsidRDefault="00480AC7" w:rsidP="00480AC7">
      <w:pPr>
        <w:pStyle w:val="NoSpacing"/>
        <w:tabs>
          <w:tab w:val="left" w:pos="2785"/>
        </w:tabs>
        <w:jc w:val="center"/>
        <w:rPr>
          <w:rFonts w:ascii="Arial" w:hAnsi="Arial" w:cs="Arial"/>
          <w:color w:val="D99594" w:themeColor="accent2" w:themeTint="99"/>
          <w:sz w:val="44"/>
          <w:szCs w:val="44"/>
        </w:rPr>
      </w:pPr>
      <w:r w:rsidRPr="00A90BB4">
        <w:rPr>
          <w:rFonts w:ascii="Arial" w:hAnsi="Arial" w:cs="Arial"/>
          <w:color w:val="D99594" w:themeColor="accent2" w:themeTint="99"/>
          <w:sz w:val="44"/>
          <w:szCs w:val="44"/>
        </w:rPr>
        <w:t>um Uirbeachas Inbhuanaithe</w:t>
      </w:r>
    </w:p>
    <w:p w14:paraId="350E2252" w14:textId="77777777" w:rsidR="00480AC7" w:rsidRDefault="00480AC7" w:rsidP="00480AC7">
      <w:pPr>
        <w:pStyle w:val="NoSpacing"/>
        <w:tabs>
          <w:tab w:val="left" w:pos="2785"/>
        </w:tabs>
        <w:jc w:val="both"/>
        <w:rPr>
          <w:rFonts w:ascii="Arial" w:hAnsi="Arial" w:cs="Arial"/>
          <w:b/>
          <w:szCs w:val="24"/>
          <w:u w:val="single"/>
        </w:rPr>
      </w:pPr>
    </w:p>
    <w:p w14:paraId="7A477010" w14:textId="77777777" w:rsidR="00480AC7" w:rsidRDefault="00480AC7" w:rsidP="00480AC7">
      <w:pPr>
        <w:pStyle w:val="NoSpacing"/>
        <w:tabs>
          <w:tab w:val="left" w:pos="2785"/>
        </w:tabs>
        <w:jc w:val="both"/>
        <w:rPr>
          <w:rFonts w:ascii="Arial" w:hAnsi="Arial" w:cs="Arial"/>
          <w:b/>
          <w:szCs w:val="24"/>
          <w:u w:val="single"/>
        </w:rPr>
      </w:pPr>
      <w:r w:rsidRPr="002F0729">
        <w:rPr>
          <w:rFonts w:asciiTheme="minorHAnsi" w:hAnsiTheme="minorHAnsi" w:cstheme="minorHAnsi"/>
          <w:noProof/>
          <w:snapToGrid w:val="0"/>
        </w:rPr>
        <w:drawing>
          <wp:inline distT="0" distB="0" distL="0" distR="0" wp14:anchorId="447B1861" wp14:editId="41632A70">
            <wp:extent cx="6120765" cy="3219450"/>
            <wp:effectExtent l="0" t="0" r="0" b="0"/>
            <wp:docPr id="78805120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51209" name="Picture 1" descr="A map of a city&#10;&#10;Description automatically generated"/>
                    <pic:cNvPicPr/>
                  </pic:nvPicPr>
                  <pic:blipFill rotWithShape="1">
                    <a:blip r:embed="rId16"/>
                    <a:srcRect t="35742"/>
                    <a:stretch/>
                  </pic:blipFill>
                  <pic:spPr bwMode="auto">
                    <a:xfrm>
                      <a:off x="0" y="0"/>
                      <a:ext cx="6120765" cy="3219450"/>
                    </a:xfrm>
                    <a:prstGeom prst="rect">
                      <a:avLst/>
                    </a:prstGeom>
                    <a:ln>
                      <a:noFill/>
                    </a:ln>
                    <a:extLst>
                      <a:ext uri="{53640926-AAD7-44D8-BBD7-CCE9431645EC}">
                        <a14:shadowObscured xmlns:a14="http://schemas.microsoft.com/office/drawing/2010/main"/>
                      </a:ext>
                    </a:extLst>
                  </pic:spPr>
                </pic:pic>
              </a:graphicData>
            </a:graphic>
          </wp:inline>
        </w:drawing>
      </w:r>
    </w:p>
    <w:p w14:paraId="21A31292" w14:textId="77777777" w:rsidR="00480AC7" w:rsidRDefault="00480AC7" w:rsidP="00480AC7">
      <w:pPr>
        <w:pStyle w:val="NoSpacing"/>
        <w:tabs>
          <w:tab w:val="left" w:pos="2785"/>
        </w:tabs>
        <w:jc w:val="both"/>
        <w:rPr>
          <w:rFonts w:ascii="Arial" w:hAnsi="Arial" w:cs="Arial"/>
          <w:b/>
          <w:szCs w:val="24"/>
          <w:u w:val="single"/>
        </w:rPr>
      </w:pPr>
    </w:p>
    <w:p w14:paraId="080C2F27" w14:textId="77777777" w:rsidR="00480AC7" w:rsidRDefault="00480AC7" w:rsidP="00480AC7">
      <w:pPr>
        <w:pStyle w:val="NoSpacing"/>
        <w:tabs>
          <w:tab w:val="left" w:pos="2785"/>
        </w:tabs>
        <w:jc w:val="both"/>
        <w:rPr>
          <w:rFonts w:ascii="Arial" w:hAnsi="Arial" w:cs="Arial"/>
          <w:b/>
          <w:szCs w:val="24"/>
          <w:u w:val="single"/>
        </w:rPr>
      </w:pPr>
    </w:p>
    <w:p w14:paraId="5679A2EA" w14:textId="77777777" w:rsidR="00480AC7" w:rsidRDefault="00480AC7" w:rsidP="00480AC7">
      <w:pPr>
        <w:pStyle w:val="NoSpacing"/>
        <w:tabs>
          <w:tab w:val="left" w:pos="2785"/>
        </w:tabs>
        <w:jc w:val="both"/>
        <w:rPr>
          <w:rFonts w:ascii="Arial" w:hAnsi="Arial" w:cs="Arial"/>
          <w:b/>
          <w:szCs w:val="24"/>
          <w:u w:val="single"/>
        </w:rPr>
      </w:pPr>
    </w:p>
    <w:p w14:paraId="136BCA3F" w14:textId="77777777" w:rsidR="00480AC7" w:rsidRDefault="00480AC7" w:rsidP="00480AC7">
      <w:pPr>
        <w:pStyle w:val="NoSpacing"/>
        <w:tabs>
          <w:tab w:val="left" w:pos="2785"/>
        </w:tabs>
        <w:jc w:val="both"/>
        <w:rPr>
          <w:rFonts w:ascii="Arial" w:hAnsi="Arial" w:cs="Arial"/>
          <w:b/>
          <w:szCs w:val="24"/>
          <w:u w:val="single"/>
        </w:rPr>
      </w:pPr>
    </w:p>
    <w:p w14:paraId="0D240837" w14:textId="77777777" w:rsidR="00480AC7" w:rsidRPr="006E5498" w:rsidRDefault="00480AC7" w:rsidP="006E5498">
      <w:pPr>
        <w:spacing w:line="360" w:lineRule="auto"/>
        <w:jc w:val="both"/>
        <w:rPr>
          <w:rFonts w:ascii="Arial" w:hAnsi="Arial" w:cs="Arial"/>
          <w:spacing w:val="-3"/>
        </w:rPr>
      </w:pPr>
    </w:p>
    <w:p w14:paraId="287765A9" w14:textId="2D0580E7" w:rsidR="00A017A5" w:rsidRPr="00FF5E26" w:rsidRDefault="00A017A5" w:rsidP="00A017A5">
      <w:pPr>
        <w:pStyle w:val="NoSpacing"/>
        <w:tabs>
          <w:tab w:val="left" w:pos="2785"/>
        </w:tabs>
        <w:jc w:val="both"/>
        <w:rPr>
          <w:rFonts w:ascii="Arial" w:hAnsi="Arial" w:cs="Arial"/>
          <w:b/>
          <w:szCs w:val="24"/>
          <w:u w:val="single"/>
        </w:rPr>
      </w:pPr>
      <w:r w:rsidRPr="00FF5E26">
        <w:rPr>
          <w:rFonts w:ascii="Arial" w:hAnsi="Arial" w:cs="Arial"/>
          <w:b/>
          <w:noProof/>
          <w:color w:val="FFFFFF" w:themeColor="background1"/>
          <w:sz w:val="32"/>
          <w:szCs w:val="32"/>
        </w:rPr>
        <w:lastRenderedPageBreak/>
        <mc:AlternateContent>
          <mc:Choice Requires="wps">
            <w:drawing>
              <wp:anchor distT="0" distB="0" distL="114300" distR="114300" simplePos="0" relativeHeight="251707392" behindDoc="1" locked="0" layoutInCell="1" allowOverlap="1" wp14:anchorId="18FA16FA" wp14:editId="4D50351C">
                <wp:simplePos x="0" y="0"/>
                <wp:positionH relativeFrom="margin">
                  <wp:posOffset>0</wp:posOffset>
                </wp:positionH>
                <wp:positionV relativeFrom="paragraph">
                  <wp:posOffset>-635</wp:posOffset>
                </wp:positionV>
                <wp:extent cx="6153150" cy="333375"/>
                <wp:effectExtent l="0" t="0" r="19050" b="28575"/>
                <wp:wrapNone/>
                <wp:docPr id="205928120" name="Rectangle 205928120"/>
                <wp:cNvGraphicFramePr/>
                <a:graphic xmlns:a="http://schemas.openxmlformats.org/drawingml/2006/main">
                  <a:graphicData uri="http://schemas.microsoft.com/office/word/2010/wordprocessingShape">
                    <wps:wsp>
                      <wps:cNvSpPr/>
                      <wps:spPr>
                        <a:xfrm>
                          <a:off x="0" y="0"/>
                          <a:ext cx="6153150" cy="333375"/>
                        </a:xfrm>
                        <a:prstGeom prst="rect">
                          <a:avLst/>
                        </a:prstGeom>
                        <a:solidFill>
                          <a:srgbClr val="9B3937"/>
                        </a:solidFill>
                        <a:ln w="9525" cap="flat" cmpd="sng" algn="ctr">
                          <a:solidFill>
                            <a:sysClr val="windowText" lastClr="000000"/>
                          </a:solidFill>
                          <a:prstDash val="solid"/>
                        </a:ln>
                        <a:effectLst/>
                      </wps:spPr>
                      <wps:txbx>
                        <w:txbxContent>
                          <w:p w14:paraId="43656A3A" w14:textId="77777777" w:rsidR="00A017A5" w:rsidRPr="00FF5E26" w:rsidRDefault="00A017A5" w:rsidP="00A017A5">
                            <w:pPr>
                              <w:tabs>
                                <w:tab w:val="left" w:pos="5460"/>
                              </w:tabs>
                              <w:jc w:val="center"/>
                              <w:rPr>
                                <w:rFonts w:ascii="Arial" w:hAnsi="Arial" w:cs="Arial"/>
                                <w:b/>
                                <w:bCs/>
                                <w:sz w:val="32"/>
                                <w:szCs w:val="32"/>
                              </w:rPr>
                            </w:pPr>
                            <w:r w:rsidRPr="00FF5E26">
                              <w:rPr>
                                <w:rFonts w:ascii="Arial" w:hAnsi="Arial" w:cs="Arial"/>
                                <w:b/>
                                <w:bCs/>
                                <w:color w:val="FFFFFF" w:themeColor="background1"/>
                                <w:sz w:val="32"/>
                                <w:szCs w:val="32"/>
                              </w:rPr>
                              <w:t>DUALGAIS AGUS FREAGRACHTAÍ</w:t>
                            </w:r>
                          </w:p>
                          <w:p w14:paraId="24A91215" w14:textId="77777777" w:rsidR="00A017A5" w:rsidRDefault="00A017A5" w:rsidP="00A017A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8FA16FA" id="Rectangle 205928120" o:spid="_x0000_s1028" style="position:absolute;left:0;text-align:left;margin-left:0;margin-top:-.05pt;width:484.5pt;height:26.25pt;z-index:-2516090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" fillcolor="#9b3937" strokecolor="windowText">
                <v:textbox>
                  <w:txbxContent>
                    <w:p w14:paraId="43656A3A" w14:textId="77777777" w:rsidR="00A017A5" w:rsidRPr="00FF5E26" w:rsidRDefault="00A017A5" w:rsidP="00A017A5">
                      <w:pPr>
                        <w:tabs>
                          <w:tab w:val="left" w:pos="5460"/>
                        </w:tabs>
                        <w:jc w:val="center"/>
                        <w:rPr>
                          <w:rFonts w:ascii="Arial" w:hAnsi="Arial" w:cs="Arial"/>
                          <w:b/>
                          <w:bCs/>
                          <w:sz w:val="32"/>
                          <w:szCs w:val="32"/>
                        </w:rPr>
                      </w:pPr>
                      <w:r w:rsidRPr="00FF5E26">
                        <w:rPr>
                          <w:rFonts w:ascii="Arial" w:hAnsi="Arial" w:cs="Arial"/>
                          <w:b/>
                          <w:bCs/>
                          <w:color w:val="FFFFFF" w:themeColor="background1"/>
                          <w:sz w:val="32"/>
                          <w:szCs w:val="32"/>
                        </w:rPr>
                        <w:t>DUALGAIS AGUS FREAGRACHTAÍ</w:t>
                      </w:r>
                    </w:p>
                    <w:p w14:paraId="24A91215" w14:textId="77777777" w:rsidR="00A017A5" w:rsidRDefault="00A017A5" w:rsidP="00A017A5"/>
                  </w:txbxContent>
                </v:textbox>
                <w10:wrap anchorx="margin"/>
              </v:rect>
            </w:pict>
          </mc:Fallback>
        </mc:AlternateContent>
      </w:r>
    </w:p>
    <w:p w14:paraId="0783BF38" w14:textId="77777777" w:rsidR="00A017A5" w:rsidRPr="00FF5E26" w:rsidRDefault="00A017A5" w:rsidP="00A017A5">
      <w:pPr>
        <w:pStyle w:val="NoSpacing"/>
        <w:jc w:val="both"/>
        <w:rPr>
          <w:rFonts w:ascii="Arial" w:hAnsi="Arial" w:cs="Arial"/>
          <w:b/>
          <w:szCs w:val="24"/>
          <w:u w:val="single"/>
        </w:rPr>
      </w:pPr>
    </w:p>
    <w:bookmarkEnd w:id="3"/>
    <w:p w14:paraId="1623FDE7" w14:textId="77777777" w:rsidR="00C41453" w:rsidRPr="00FF5E26" w:rsidRDefault="00C41453" w:rsidP="00687FB2">
      <w:pPr>
        <w:pStyle w:val="Standard"/>
        <w:rPr>
          <w:rFonts w:ascii="Arial" w:hAnsi="Arial" w:cs="Arial"/>
          <w:sz w:val="12"/>
          <w:szCs w:val="12"/>
        </w:rPr>
      </w:pPr>
    </w:p>
    <w:p w14:paraId="3F083A06" w14:textId="77777777" w:rsidR="003512FE" w:rsidRPr="003512FE" w:rsidRDefault="003512FE" w:rsidP="003512FE">
      <w:pPr>
        <w:pStyle w:val="BodyText"/>
        <w:tabs>
          <w:tab w:val="left" w:pos="284"/>
        </w:tabs>
        <w:jc w:val="both"/>
        <w:rPr>
          <w:rFonts w:ascii="Arial" w:hAnsi="Arial" w:cs="Arial"/>
          <w:b/>
          <w:szCs w:val="21"/>
          <w:lang w:bidi="hi-IN"/>
        </w:rPr>
      </w:pPr>
      <w:r w:rsidRPr="003512FE">
        <w:rPr>
          <w:rFonts w:ascii="Arial" w:hAnsi="Arial" w:cs="Arial"/>
          <w:b/>
          <w:szCs w:val="21"/>
          <w:lang w:val="ga-IE" w:bidi="hi-IN"/>
        </w:rPr>
        <w:t>Áirítear ar phríomhdhualgais agus freagrachtaí phost an Ailtire Feidhmiúcháin, ach níl siad teoranta dóibh:</w:t>
      </w:r>
    </w:p>
    <w:p w14:paraId="40DDC31E" w14:textId="77777777" w:rsidR="006E5498" w:rsidRPr="005828DC" w:rsidRDefault="006E5498" w:rsidP="006E5498">
      <w:pPr>
        <w:pStyle w:val="BodyText"/>
        <w:tabs>
          <w:tab w:val="left" w:pos="284"/>
        </w:tabs>
        <w:jc w:val="both"/>
        <w:rPr>
          <w:rFonts w:ascii="Times Roman" w:hAnsi="Times Roman"/>
          <w:b/>
          <w:szCs w:val="24"/>
        </w:rPr>
      </w:pPr>
    </w:p>
    <w:p w14:paraId="16931BE2"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Pleanáil, dearadh, soláthar agus tógáil tithíochta nua, bonneagair agus cothabháil an bhonneagair thithíochta reatha/nua trí shaothar díreach agus/nó trí </w:t>
      </w:r>
      <w:proofErr w:type="gramStart"/>
      <w:r w:rsidRPr="003512FE">
        <w:rPr>
          <w:rFonts w:ascii="Arial" w:hAnsi="Arial" w:cs="Arial"/>
        </w:rPr>
        <w:t>chonradh;</w:t>
      </w:r>
      <w:proofErr w:type="gramEnd"/>
    </w:p>
    <w:p w14:paraId="24A1799B"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Comhlíonadh dualgas rialála agus forfheidhmithe don Údarás </w:t>
      </w:r>
      <w:proofErr w:type="gramStart"/>
      <w:r w:rsidRPr="003512FE">
        <w:rPr>
          <w:rFonts w:ascii="Arial" w:hAnsi="Arial" w:cs="Arial"/>
        </w:rPr>
        <w:t>Áitiúil;</w:t>
      </w:r>
      <w:proofErr w:type="gramEnd"/>
    </w:p>
    <w:p w14:paraId="61C2F43E"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Comhairle ailtireachta agus comhairle eile a thabhairt don Údarás </w:t>
      </w:r>
      <w:proofErr w:type="gramStart"/>
      <w:r w:rsidRPr="003512FE">
        <w:rPr>
          <w:rFonts w:ascii="Arial" w:hAnsi="Arial" w:cs="Arial"/>
        </w:rPr>
        <w:t>Áitiúil;</w:t>
      </w:r>
      <w:proofErr w:type="gramEnd"/>
    </w:p>
    <w:p w14:paraId="0F20CC90"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Maoirseacht agus riarachán conartha agus soláthar scéimeanna tógála/oibríochtaí/</w:t>
      </w:r>
      <w:proofErr w:type="gramStart"/>
      <w:r w:rsidRPr="003512FE">
        <w:rPr>
          <w:rFonts w:ascii="Arial" w:hAnsi="Arial" w:cs="Arial"/>
        </w:rPr>
        <w:t>cothabhála;</w:t>
      </w:r>
      <w:proofErr w:type="gramEnd"/>
      <w:r w:rsidRPr="003512FE">
        <w:rPr>
          <w:rFonts w:ascii="Arial" w:hAnsi="Arial" w:cs="Arial"/>
        </w:rPr>
        <w:t xml:space="preserve"> </w:t>
      </w:r>
    </w:p>
    <w:p w14:paraId="78546236"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Gnéithe de na buiséid ioncaim agus caipitil a ullmhú agus a bhainistiú agus a chinntiú go gcuirtear oibreacha chun feidhme laistigh de na buiséid </w:t>
      </w:r>
      <w:proofErr w:type="gramStart"/>
      <w:r w:rsidRPr="003512FE">
        <w:rPr>
          <w:rFonts w:ascii="Arial" w:hAnsi="Arial" w:cs="Arial"/>
        </w:rPr>
        <w:t>leithdháilte;</w:t>
      </w:r>
      <w:proofErr w:type="gramEnd"/>
      <w:r w:rsidRPr="003512FE">
        <w:rPr>
          <w:rFonts w:ascii="Arial" w:hAnsi="Arial" w:cs="Arial"/>
        </w:rPr>
        <w:t xml:space="preserve"> </w:t>
      </w:r>
    </w:p>
    <w:p w14:paraId="5848B0C5"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A chinntiú go bhfuil an fhoireann oilte agus go bhfeidhmíonn siad laistigh de na tacair scileanna </w:t>
      </w:r>
      <w:proofErr w:type="gramStart"/>
      <w:r w:rsidRPr="003512FE">
        <w:rPr>
          <w:rFonts w:ascii="Arial" w:hAnsi="Arial" w:cs="Arial"/>
        </w:rPr>
        <w:t>ábhartha;</w:t>
      </w:r>
      <w:proofErr w:type="gramEnd"/>
      <w:r w:rsidRPr="003512FE">
        <w:rPr>
          <w:rFonts w:ascii="Arial" w:hAnsi="Arial" w:cs="Arial"/>
        </w:rPr>
        <w:t xml:space="preserve"> </w:t>
      </w:r>
    </w:p>
    <w:p w14:paraId="77B258D8"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Cultúr Sláinte &amp; Sábháilteachta san ionad oibre a chothabháil agus a fhorbairt go </w:t>
      </w:r>
      <w:proofErr w:type="gramStart"/>
      <w:r w:rsidRPr="003512FE">
        <w:rPr>
          <w:rFonts w:ascii="Arial" w:hAnsi="Arial" w:cs="Arial"/>
        </w:rPr>
        <w:t>réamhghníomhach;</w:t>
      </w:r>
      <w:proofErr w:type="gramEnd"/>
      <w:r w:rsidRPr="003512FE">
        <w:rPr>
          <w:rFonts w:ascii="Arial" w:hAnsi="Arial" w:cs="Arial"/>
        </w:rPr>
        <w:t xml:space="preserve"> </w:t>
      </w:r>
    </w:p>
    <w:p w14:paraId="10074A29"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A chinntiú go gcomhlíontar reachtaíocht agus rialacháin um Shláinte &amp; Sábháilteachta, agus córais Chorparáideacha um Shláinte &amp; Sábháilteachta na nÚdarás </w:t>
      </w:r>
      <w:proofErr w:type="gramStart"/>
      <w:r w:rsidRPr="003512FE">
        <w:rPr>
          <w:rFonts w:ascii="Arial" w:hAnsi="Arial" w:cs="Arial"/>
        </w:rPr>
        <w:t>Áitiúil;</w:t>
      </w:r>
      <w:proofErr w:type="gramEnd"/>
      <w:r w:rsidRPr="003512FE">
        <w:rPr>
          <w:rFonts w:ascii="Arial" w:hAnsi="Arial" w:cs="Arial"/>
        </w:rPr>
        <w:t xml:space="preserve"> </w:t>
      </w:r>
    </w:p>
    <w:p w14:paraId="02B4CBC2"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A chinntiú go gcuirtear oibreacha chun feidhme de réir na reachtaíochta agus na rialacháin ábhartha go léir a bhaineann le soláthar, pleanáil, srl</w:t>
      </w:r>
      <w:proofErr w:type="gramStart"/>
      <w:r w:rsidRPr="003512FE">
        <w:rPr>
          <w:rFonts w:ascii="Arial" w:hAnsi="Arial" w:cs="Arial"/>
        </w:rPr>
        <w:t>.;</w:t>
      </w:r>
      <w:proofErr w:type="gramEnd"/>
      <w:r w:rsidRPr="003512FE">
        <w:rPr>
          <w:rFonts w:ascii="Arial" w:hAnsi="Arial" w:cs="Arial"/>
        </w:rPr>
        <w:t xml:space="preserve"> </w:t>
      </w:r>
    </w:p>
    <w:p w14:paraId="6CF9822D"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 xml:space="preserve">Freagra éifeachtach agus éifeachtúil a chinntiú do na páirtithe leasmhara go </w:t>
      </w:r>
      <w:proofErr w:type="gramStart"/>
      <w:r w:rsidRPr="003512FE">
        <w:rPr>
          <w:rFonts w:ascii="Arial" w:hAnsi="Arial" w:cs="Arial"/>
        </w:rPr>
        <w:t>léir;</w:t>
      </w:r>
      <w:proofErr w:type="gramEnd"/>
      <w:r w:rsidRPr="003512FE">
        <w:rPr>
          <w:rFonts w:ascii="Arial" w:hAnsi="Arial" w:cs="Arial"/>
        </w:rPr>
        <w:t xml:space="preserve"> </w:t>
      </w:r>
    </w:p>
    <w:p w14:paraId="3B03FB1A" w14:textId="77777777" w:rsidR="006E5498" w:rsidRPr="003512FE" w:rsidRDefault="006E5498" w:rsidP="003512FE">
      <w:pPr>
        <w:pStyle w:val="NoSpacing"/>
        <w:numPr>
          <w:ilvl w:val="0"/>
          <w:numId w:val="22"/>
        </w:numPr>
        <w:spacing w:line="360" w:lineRule="auto"/>
        <w:ind w:left="1281" w:hanging="357"/>
        <w:rPr>
          <w:rFonts w:ascii="Arial" w:hAnsi="Arial" w:cs="Arial"/>
        </w:rPr>
      </w:pPr>
      <w:r w:rsidRPr="003512FE">
        <w:rPr>
          <w:rFonts w:ascii="Arial" w:hAnsi="Arial" w:cs="Arial"/>
        </w:rPr>
        <w:t>Dualgais eile dá leithéid a chur i gcrích a d’fhéadfaí bheith sannta ó am go ham.</w:t>
      </w:r>
    </w:p>
    <w:p w14:paraId="52D47441" w14:textId="77777777" w:rsidR="00687FB2" w:rsidRPr="00FF5E26" w:rsidRDefault="00687FB2" w:rsidP="00FF5E26">
      <w:pPr>
        <w:pStyle w:val="Standard"/>
        <w:spacing w:line="360" w:lineRule="auto"/>
        <w:rPr>
          <w:rFonts w:ascii="Arial" w:hAnsi="Arial" w:cs="Arial"/>
          <w:sz w:val="14"/>
          <w:szCs w:val="14"/>
        </w:rPr>
      </w:pPr>
    </w:p>
    <w:p w14:paraId="77A0CD3B" w14:textId="77777777" w:rsidR="00025967" w:rsidRPr="00FF5E26" w:rsidRDefault="00025967" w:rsidP="00FF5E26">
      <w:pPr>
        <w:widowControl/>
        <w:spacing w:line="360" w:lineRule="auto"/>
        <w:ind w:right="-14"/>
        <w:rPr>
          <w:rFonts w:ascii="Arial" w:hAnsi="Arial" w:cs="Arial"/>
          <w:color w:val="000000"/>
          <w:sz w:val="22"/>
          <w:lang w:val="ga-IE" w:bidi="ar-SA"/>
        </w:rPr>
      </w:pPr>
    </w:p>
    <w:p w14:paraId="443CD58E" w14:textId="77777777" w:rsidR="00025967" w:rsidRPr="00FF5E26" w:rsidRDefault="00025967" w:rsidP="00C832B2">
      <w:pPr>
        <w:widowControl/>
        <w:ind w:right="-14"/>
        <w:jc w:val="both"/>
        <w:rPr>
          <w:rFonts w:ascii="Arial" w:hAnsi="Arial" w:cs="Arial"/>
          <w:color w:val="000000"/>
          <w:sz w:val="22"/>
          <w:lang w:val="ga-IE" w:bidi="ar-SA"/>
        </w:rPr>
      </w:pPr>
    </w:p>
    <w:p w14:paraId="700E5A06" w14:textId="77777777" w:rsidR="00025967" w:rsidRPr="00FF5E26" w:rsidRDefault="00025967" w:rsidP="00C832B2">
      <w:pPr>
        <w:widowControl/>
        <w:ind w:right="-14"/>
        <w:jc w:val="both"/>
        <w:rPr>
          <w:rFonts w:ascii="Arial" w:hAnsi="Arial" w:cs="Arial"/>
          <w:color w:val="000000"/>
          <w:sz w:val="22"/>
          <w:lang w:val="ga-IE" w:bidi="ar-SA"/>
        </w:rPr>
      </w:pPr>
    </w:p>
    <w:p w14:paraId="22921A53" w14:textId="77777777" w:rsidR="00676AF5" w:rsidRPr="00FF5E26" w:rsidRDefault="00676AF5" w:rsidP="00C832B2">
      <w:pPr>
        <w:widowControl/>
        <w:ind w:right="-14"/>
        <w:jc w:val="both"/>
        <w:rPr>
          <w:rFonts w:ascii="Arial" w:hAnsi="Arial" w:cs="Arial"/>
          <w:color w:val="000000"/>
          <w:sz w:val="22"/>
          <w:lang w:val="ga-IE" w:bidi="ar-SA"/>
        </w:rPr>
      </w:pPr>
    </w:p>
    <w:p w14:paraId="32BE1F95" w14:textId="77777777" w:rsidR="00676AF5" w:rsidRPr="00FF5E26" w:rsidRDefault="00676AF5" w:rsidP="00C832B2">
      <w:pPr>
        <w:widowControl/>
        <w:ind w:right="-14"/>
        <w:jc w:val="both"/>
        <w:rPr>
          <w:rFonts w:ascii="Arial" w:hAnsi="Arial" w:cs="Arial"/>
          <w:color w:val="000000"/>
          <w:sz w:val="22"/>
          <w:lang w:val="ga-IE" w:bidi="ar-SA"/>
        </w:rPr>
      </w:pPr>
    </w:p>
    <w:p w14:paraId="0055BF5F" w14:textId="77777777" w:rsidR="00676AF5" w:rsidRPr="00FF5E26" w:rsidRDefault="00676AF5" w:rsidP="00C832B2">
      <w:pPr>
        <w:widowControl/>
        <w:ind w:right="-14"/>
        <w:jc w:val="both"/>
        <w:rPr>
          <w:rFonts w:ascii="Arial" w:hAnsi="Arial" w:cs="Arial"/>
          <w:color w:val="000000"/>
          <w:sz w:val="22"/>
          <w:lang w:val="ga-IE" w:bidi="ar-SA"/>
        </w:rPr>
      </w:pPr>
    </w:p>
    <w:p w14:paraId="04EE2F8C" w14:textId="77777777" w:rsidR="00676AF5" w:rsidRPr="00FF5E26" w:rsidRDefault="00676AF5" w:rsidP="00C832B2">
      <w:pPr>
        <w:widowControl/>
        <w:ind w:right="-14"/>
        <w:jc w:val="both"/>
        <w:rPr>
          <w:rFonts w:ascii="Arial" w:hAnsi="Arial" w:cs="Arial"/>
          <w:color w:val="000000"/>
          <w:sz w:val="22"/>
          <w:lang w:val="ga-IE" w:bidi="ar-SA"/>
        </w:rPr>
      </w:pPr>
    </w:p>
    <w:p w14:paraId="3CC929F8" w14:textId="77777777" w:rsidR="00676AF5" w:rsidRPr="00FF5E26" w:rsidRDefault="00676AF5" w:rsidP="00C832B2">
      <w:pPr>
        <w:widowControl/>
        <w:ind w:right="-14"/>
        <w:jc w:val="both"/>
        <w:rPr>
          <w:rFonts w:ascii="Arial" w:hAnsi="Arial" w:cs="Arial"/>
          <w:color w:val="000000"/>
          <w:sz w:val="22"/>
          <w:lang w:val="ga-IE" w:bidi="ar-SA"/>
        </w:rPr>
      </w:pPr>
    </w:p>
    <w:p w14:paraId="3CD5EC91" w14:textId="77777777" w:rsidR="00676AF5" w:rsidRPr="00FF5E26" w:rsidRDefault="00676AF5" w:rsidP="00C832B2">
      <w:pPr>
        <w:widowControl/>
        <w:ind w:right="-14"/>
        <w:jc w:val="both"/>
        <w:rPr>
          <w:rFonts w:ascii="Arial" w:hAnsi="Arial" w:cs="Arial"/>
          <w:color w:val="000000"/>
          <w:sz w:val="22"/>
          <w:lang w:val="ga-IE" w:bidi="ar-SA"/>
        </w:rPr>
      </w:pPr>
    </w:p>
    <w:p w14:paraId="3F509F1E" w14:textId="77777777" w:rsidR="006E5498" w:rsidRPr="00FF5E26" w:rsidRDefault="006E5498" w:rsidP="00C832B2">
      <w:pPr>
        <w:widowControl/>
        <w:ind w:right="-14"/>
        <w:jc w:val="both"/>
        <w:rPr>
          <w:rFonts w:ascii="Arial" w:hAnsi="Arial" w:cs="Arial"/>
          <w:color w:val="000000"/>
          <w:sz w:val="22"/>
          <w:lang w:val="ga-IE" w:bidi="ar-SA"/>
        </w:rPr>
      </w:pPr>
    </w:p>
    <w:p w14:paraId="32BBABEF" w14:textId="77777777" w:rsidR="00FF5E26" w:rsidRPr="00FF5E26" w:rsidRDefault="00FF5E26" w:rsidP="00C832B2">
      <w:pPr>
        <w:widowControl/>
        <w:ind w:right="-14"/>
        <w:jc w:val="both"/>
        <w:rPr>
          <w:rFonts w:ascii="Arial" w:hAnsi="Arial" w:cs="Arial"/>
          <w:color w:val="000000"/>
          <w:sz w:val="22"/>
          <w:lang w:val="ga-IE" w:bidi="ar-SA"/>
        </w:rPr>
      </w:pPr>
    </w:p>
    <w:p w14:paraId="5384088E" w14:textId="1108C660" w:rsidR="00067B50" w:rsidRPr="00FF5E26" w:rsidRDefault="00067B50" w:rsidP="00C832B2">
      <w:pPr>
        <w:widowControl/>
        <w:ind w:right="-14"/>
        <w:jc w:val="both"/>
        <w:rPr>
          <w:rFonts w:ascii="Arial" w:hAnsi="Arial" w:cs="Arial"/>
          <w:color w:val="000000"/>
          <w:sz w:val="22"/>
          <w:lang w:val="ga-IE" w:bidi="ar-SA"/>
        </w:rPr>
      </w:pPr>
      <w:r w:rsidRPr="00FF5E26">
        <w:rPr>
          <w:rFonts w:ascii="Arial" w:hAnsi="Arial" w:cs="Arial"/>
          <w:b/>
          <w:noProof/>
          <w:color w:val="FFFFFF" w:themeColor="background1"/>
          <w:sz w:val="32"/>
          <w:szCs w:val="32"/>
        </w:rPr>
        <mc:AlternateContent>
          <mc:Choice Requires="wps">
            <w:drawing>
              <wp:anchor distT="0" distB="0" distL="114300" distR="114300" simplePos="0" relativeHeight="251697152" behindDoc="1" locked="0" layoutInCell="1" allowOverlap="1" wp14:anchorId="0D582FD6" wp14:editId="236F8A30">
                <wp:simplePos x="0" y="0"/>
                <wp:positionH relativeFrom="margin">
                  <wp:posOffset>146685</wp:posOffset>
                </wp:positionH>
                <wp:positionV relativeFrom="paragraph">
                  <wp:posOffset>13335</wp:posOffset>
                </wp:positionV>
                <wp:extent cx="6153150" cy="390525"/>
                <wp:effectExtent l="0" t="0" r="19050" b="28575"/>
                <wp:wrapNone/>
                <wp:docPr id="1466423986" name="Rectangle 1466423986"/>
                <wp:cNvGraphicFramePr/>
                <a:graphic xmlns:a="http://schemas.openxmlformats.org/drawingml/2006/main">
                  <a:graphicData uri="http://schemas.microsoft.com/office/word/2010/wordprocessingShape">
                    <wps:wsp>
                      <wps:cNvSpPr/>
                      <wps:spPr>
                        <a:xfrm>
                          <a:off x="0" y="0"/>
                          <a:ext cx="6153150" cy="390525"/>
                        </a:xfrm>
                        <a:prstGeom prst="rect">
                          <a:avLst/>
                        </a:prstGeom>
                        <a:solidFill>
                          <a:srgbClr val="9B3937"/>
                        </a:solidFill>
                        <a:ln w="9525" cap="flat" cmpd="sng" algn="ctr">
                          <a:solidFill>
                            <a:sysClr val="windowText" lastClr="000000"/>
                          </a:solidFill>
                          <a:prstDash val="solid"/>
                        </a:ln>
                        <a:effectLst/>
                      </wps:spPr>
                      <wps:txbx>
                        <w:txbxContent>
                          <w:p w14:paraId="46B9A2A2" w14:textId="693A70DA" w:rsidR="00067B50" w:rsidRPr="00FF5E26" w:rsidRDefault="00067B50" w:rsidP="00067B50">
                            <w:pPr>
                              <w:pStyle w:val="BodyText"/>
                              <w:jc w:val="center"/>
                              <w:rPr>
                                <w:rFonts w:ascii="Arial" w:hAnsi="Arial" w:cs="Arial"/>
                                <w:b/>
                                <w:color w:val="FFFFFF" w:themeColor="background1"/>
                                <w:sz w:val="32"/>
                                <w:szCs w:val="28"/>
                                <w:lang w:val="en-GB"/>
                              </w:rPr>
                            </w:pPr>
                            <w:r w:rsidRPr="00FF5E26">
                              <w:rPr>
                                <w:rFonts w:ascii="Arial" w:hAnsi="Arial" w:cs="Arial"/>
                                <w:b/>
                                <w:color w:val="FFFFFF" w:themeColor="background1"/>
                                <w:sz w:val="32"/>
                                <w:szCs w:val="28"/>
                                <w:lang w:val="ga-IE"/>
                              </w:rPr>
                              <w:t>CÁILÍOCHTAÍ DON PHOST</w:t>
                            </w:r>
                            <w:r w:rsidR="005E1C18" w:rsidRPr="00FF5E26">
                              <w:rPr>
                                <w:rFonts w:ascii="Arial" w:hAnsi="Arial" w:cs="Arial"/>
                                <w:b/>
                                <w:color w:val="FFFFFF" w:themeColor="background1"/>
                                <w:sz w:val="32"/>
                                <w:szCs w:val="28"/>
                                <w:lang w:val="en-GB"/>
                              </w:rPr>
                              <w:t xml:space="preserve"> </w:t>
                            </w:r>
                          </w:p>
                          <w:p w14:paraId="34DBC5F6" w14:textId="565007AC" w:rsidR="00067B50" w:rsidRDefault="00067B50" w:rsidP="00067B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582FD6" id="Rectangle 1466423986" o:spid="_x0000_s1029" style="position:absolute;left:0;text-align:left;margin-left:11.55pt;margin-top:1.05pt;width:484.5pt;height:30.75pt;z-index:-2516193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" fillcolor="#9b3937" strokecolor="windowText">
                <v:textbox>
                  <w:txbxContent>
                    <w:p w14:paraId="46B9A2A2" w14:textId="693A70DA" w:rsidR="00067B50" w:rsidRPr="00FF5E26" w:rsidRDefault="00067B50" w:rsidP="00067B50">
                      <w:pPr>
                        <w:pStyle w:val="BodyText"/>
                        <w:jc w:val="center"/>
                        <w:rPr>
                          <w:rFonts w:ascii="Arial" w:hAnsi="Arial" w:cs="Arial"/>
                          <w:b/>
                          <w:color w:val="FFFFFF" w:themeColor="background1"/>
                          <w:sz w:val="32"/>
                          <w:szCs w:val="28"/>
                          <w:lang w:val="en-GB"/>
                        </w:rPr>
                      </w:pPr>
                      <w:r w:rsidRPr="00FF5E26">
                        <w:rPr>
                          <w:rFonts w:ascii="Arial" w:hAnsi="Arial" w:cs="Arial"/>
                          <w:b/>
                          <w:color w:val="FFFFFF" w:themeColor="background1"/>
                          <w:sz w:val="32"/>
                          <w:szCs w:val="28"/>
                          <w:lang w:val="ga-IE"/>
                        </w:rPr>
                        <w:t>CÁILÍOCHTAÍ DON PHOST</w:t>
                      </w:r>
                      <w:r w:rsidR="005E1C18" w:rsidRPr="00FF5E26">
                        <w:rPr>
                          <w:rFonts w:ascii="Arial" w:hAnsi="Arial" w:cs="Arial"/>
                          <w:b/>
                          <w:color w:val="FFFFFF" w:themeColor="background1"/>
                          <w:sz w:val="32"/>
                          <w:szCs w:val="28"/>
                          <w:lang w:val="en-GB"/>
                        </w:rPr>
                        <w:t xml:space="preserve"> </w:t>
                      </w:r>
                    </w:p>
                    <w:p w14:paraId="34DBC5F6" w14:textId="565007AC" w:rsidR="00067B50" w:rsidRDefault="00067B50" w:rsidP="00067B50">
                      <w:pPr>
                        <w:jc w:val="center"/>
                      </w:pPr>
                    </w:p>
                  </w:txbxContent>
                </v:textbox>
                <w10:wrap anchorx="margin"/>
              </v:rect>
            </w:pict>
          </mc:Fallback>
        </mc:AlternateContent>
      </w:r>
    </w:p>
    <w:p w14:paraId="0C4EC886" w14:textId="77777777" w:rsidR="00067B50" w:rsidRPr="00FF5E26" w:rsidRDefault="00067B50" w:rsidP="00C832B2">
      <w:pPr>
        <w:widowControl/>
        <w:ind w:right="-14"/>
        <w:jc w:val="both"/>
        <w:rPr>
          <w:rFonts w:ascii="Arial" w:hAnsi="Arial" w:cs="Arial"/>
          <w:color w:val="000000"/>
          <w:sz w:val="22"/>
          <w:lang w:val="ga-IE" w:bidi="ar-SA"/>
        </w:rPr>
      </w:pPr>
    </w:p>
    <w:p w14:paraId="26920DED" w14:textId="2A0FF58B" w:rsidR="00294C8A" w:rsidRPr="00FF5E26" w:rsidRDefault="00294C8A" w:rsidP="00C832B2">
      <w:pPr>
        <w:widowControl/>
        <w:ind w:right="-14"/>
        <w:jc w:val="both"/>
        <w:rPr>
          <w:rFonts w:ascii="Arial" w:hAnsi="Arial" w:cs="Arial"/>
          <w:color w:val="000000"/>
          <w:sz w:val="22"/>
          <w:lang w:val="ga-IE" w:bidi="ar-SA"/>
        </w:rPr>
      </w:pPr>
    </w:p>
    <w:p w14:paraId="63A7D1D1" w14:textId="7EC44FEA" w:rsidR="00067B50" w:rsidRPr="00FF5E26" w:rsidRDefault="00067B50" w:rsidP="00FF5E26">
      <w:pPr>
        <w:widowControl/>
        <w:spacing w:line="360" w:lineRule="auto"/>
        <w:ind w:right="-14"/>
        <w:rPr>
          <w:rFonts w:ascii="Arial" w:hAnsi="Arial" w:cs="Arial"/>
          <w:color w:val="000000"/>
          <w:sz w:val="22"/>
          <w:lang w:val="ga-IE" w:bidi="ar-SA"/>
        </w:rPr>
      </w:pPr>
    </w:p>
    <w:p w14:paraId="131F2810" w14:textId="366AE51C" w:rsidR="00927B7F" w:rsidRPr="00FF5E26" w:rsidRDefault="00235BB4" w:rsidP="00FF5E26">
      <w:pPr>
        <w:widowControl/>
        <w:numPr>
          <w:ilvl w:val="0"/>
          <w:numId w:val="5"/>
        </w:numPr>
        <w:suppressAutoHyphens w:val="0"/>
        <w:spacing w:line="360" w:lineRule="auto"/>
        <w:rPr>
          <w:rFonts w:ascii="Arial" w:hAnsi="Arial" w:cs="Arial"/>
          <w:snapToGrid w:val="0"/>
          <w:lang w:eastAsia="en-GB" w:bidi="ar-SA"/>
        </w:rPr>
      </w:pPr>
      <w:r w:rsidRPr="00FF5E26">
        <w:rPr>
          <w:rFonts w:ascii="Arial" w:hAnsi="Arial" w:cs="Arial"/>
          <w:b/>
          <w:snapToGrid w:val="0"/>
          <w:lang w:eastAsia="en-GB" w:bidi="ar-SA"/>
        </w:rPr>
        <w:t>Carachtar</w:t>
      </w:r>
      <w:r w:rsidR="00927B7F" w:rsidRPr="00FF5E26">
        <w:rPr>
          <w:rFonts w:ascii="Arial" w:hAnsi="Arial" w:cs="Arial"/>
          <w:b/>
          <w:snapToGrid w:val="0"/>
          <w:lang w:val="ga-IE" w:eastAsia="en-GB" w:bidi="ar-SA"/>
        </w:rPr>
        <w:t>:</w:t>
      </w:r>
      <w:r w:rsidR="00927B7F" w:rsidRPr="00FF5E26">
        <w:rPr>
          <w:rFonts w:ascii="Arial" w:hAnsi="Arial" w:cs="Arial"/>
          <w:b/>
          <w:snapToGrid w:val="0"/>
          <w:lang w:eastAsia="en-GB" w:bidi="ar-SA"/>
        </w:rPr>
        <w:t xml:space="preserve"> </w:t>
      </w:r>
    </w:p>
    <w:p w14:paraId="0E5E1581" w14:textId="530D24BC" w:rsidR="00927B7F" w:rsidRPr="00FF5E26" w:rsidRDefault="00235BB4" w:rsidP="00FF5E26">
      <w:pPr>
        <w:spacing w:line="360" w:lineRule="auto"/>
        <w:ind w:firstLine="720"/>
        <w:rPr>
          <w:rFonts w:ascii="Arial" w:eastAsia="Times New Roman" w:hAnsi="Arial" w:cs="Arial"/>
          <w:snapToGrid w:val="0"/>
          <w:lang w:eastAsia="en-GB" w:bidi="ar-SA"/>
        </w:rPr>
      </w:pPr>
      <w:r w:rsidRPr="00FF5E26">
        <w:rPr>
          <w:rFonts w:ascii="Arial" w:hAnsi="Arial" w:cs="Arial"/>
          <w:kern w:val="0"/>
        </w:rPr>
        <w:t>Caithfidh gach iarrthóir a bheith mar dhuine ar dhea-phearsanacht</w:t>
      </w:r>
    </w:p>
    <w:p w14:paraId="4A6BB541" w14:textId="77777777" w:rsidR="00927B7F" w:rsidRPr="00FF5E26" w:rsidRDefault="00927B7F" w:rsidP="00FF5E26">
      <w:pPr>
        <w:widowControl/>
        <w:numPr>
          <w:ilvl w:val="0"/>
          <w:numId w:val="5"/>
        </w:numPr>
        <w:suppressAutoHyphens w:val="0"/>
        <w:spacing w:line="360" w:lineRule="auto"/>
        <w:rPr>
          <w:rFonts w:ascii="Arial" w:eastAsia="Times New Roman" w:hAnsi="Arial" w:cs="Arial"/>
          <w:snapToGrid w:val="0"/>
          <w:kern w:val="0"/>
          <w:lang w:val="en-IE" w:eastAsia="en-GB" w:bidi="ar-SA"/>
        </w:rPr>
      </w:pPr>
      <w:r w:rsidRPr="00FF5E26">
        <w:rPr>
          <w:rFonts w:ascii="Arial" w:eastAsia="Times New Roman" w:hAnsi="Arial" w:cs="Arial"/>
          <w:b/>
          <w:snapToGrid w:val="0"/>
          <w:kern w:val="0"/>
          <w:u w:val="single"/>
          <w:lang w:val="ga-IE" w:eastAsia="en-GB" w:bidi="ar-SA"/>
        </w:rPr>
        <w:t>Sláinte</w:t>
      </w:r>
      <w:r w:rsidRPr="00FF5E26">
        <w:rPr>
          <w:rFonts w:ascii="Arial" w:eastAsia="Times New Roman" w:hAnsi="Arial" w:cs="Arial"/>
          <w:b/>
          <w:snapToGrid w:val="0"/>
          <w:kern w:val="0"/>
          <w:lang w:val="ga-IE" w:eastAsia="en-GB" w:bidi="ar-SA"/>
        </w:rPr>
        <w:t>:</w:t>
      </w:r>
      <w:r w:rsidRPr="00FF5E26">
        <w:rPr>
          <w:rFonts w:ascii="Arial" w:eastAsia="Times New Roman" w:hAnsi="Arial" w:cs="Arial"/>
          <w:b/>
          <w:snapToGrid w:val="0"/>
          <w:kern w:val="0"/>
          <w:lang w:val="en-IE" w:eastAsia="en-GB" w:bidi="ar-SA"/>
        </w:rPr>
        <w:t xml:space="preserve"> </w:t>
      </w:r>
    </w:p>
    <w:p w14:paraId="490681CC" w14:textId="66CCDC36" w:rsidR="00927B7F" w:rsidRPr="00FF5E26" w:rsidRDefault="00235BB4" w:rsidP="00FF5E26">
      <w:pPr>
        <w:pStyle w:val="Footer"/>
        <w:spacing w:line="360" w:lineRule="auto"/>
        <w:ind w:left="709"/>
        <w:rPr>
          <w:rFonts w:ascii="Arial" w:hAnsi="Arial" w:cs="Arial"/>
          <w:lang w:bidi="ar-SA"/>
        </w:rPr>
      </w:pPr>
      <w:r w:rsidRPr="00FF5E26">
        <w:rPr>
          <w:rFonts w:ascii="Arial" w:hAnsi="Arial" w:cs="Arial"/>
          <w:kern w:val="0"/>
        </w:rPr>
        <w:t>Caithfidh riocht sláinte gach iarrthóir a thabhairt le fios go bhfuil ionchas réasúnach aige go mbeidh sé in ann seirbhís rialta agus éifeachtach a fhreastal.</w:t>
      </w:r>
      <w:r w:rsidR="00C832B2" w:rsidRPr="00FF5E26">
        <w:rPr>
          <w:rFonts w:ascii="Arial" w:hAnsi="Arial" w:cs="Arial"/>
          <w:lang w:bidi="ar-SA"/>
        </w:rPr>
        <w:t xml:space="preserve">  </w:t>
      </w:r>
    </w:p>
    <w:p w14:paraId="21A93CAF" w14:textId="77777777" w:rsidR="00A017A5" w:rsidRPr="00FF5E26" w:rsidRDefault="00A017A5" w:rsidP="00FF5E26">
      <w:pPr>
        <w:pStyle w:val="Footer"/>
        <w:spacing w:line="360" w:lineRule="auto"/>
        <w:rPr>
          <w:rFonts w:ascii="Arial" w:hAnsi="Arial" w:cs="Arial"/>
          <w:lang w:bidi="ar-SA"/>
        </w:rPr>
      </w:pPr>
    </w:p>
    <w:p w14:paraId="125C3D4E" w14:textId="77777777" w:rsidR="005B380A" w:rsidRPr="00FF5E26" w:rsidRDefault="005B380A" w:rsidP="00FF5E26">
      <w:pPr>
        <w:widowControl/>
        <w:numPr>
          <w:ilvl w:val="0"/>
          <w:numId w:val="5"/>
        </w:numPr>
        <w:suppressAutoHyphens w:val="0"/>
        <w:spacing w:line="360" w:lineRule="auto"/>
        <w:rPr>
          <w:rFonts w:ascii="Arial" w:eastAsia="Times New Roman" w:hAnsi="Arial" w:cs="Arial"/>
          <w:b/>
          <w:snapToGrid w:val="0"/>
          <w:kern w:val="0"/>
          <w:u w:val="single"/>
          <w:lang w:val="ga-IE" w:eastAsia="en-GB" w:bidi="ar-SA"/>
        </w:rPr>
      </w:pPr>
      <w:r w:rsidRPr="00FF5E26">
        <w:rPr>
          <w:rFonts w:ascii="Arial" w:eastAsia="Times New Roman" w:hAnsi="Arial" w:cs="Arial"/>
          <w:b/>
          <w:snapToGrid w:val="0"/>
          <w:kern w:val="0"/>
          <w:u w:val="single"/>
          <w:lang w:val="ga-IE" w:eastAsia="en-GB" w:bidi="ar-SA"/>
        </w:rPr>
        <w:t>Saorántacht:</w:t>
      </w:r>
    </w:p>
    <w:p w14:paraId="77A88B29" w14:textId="77777777" w:rsidR="005B380A" w:rsidRPr="00FF5E26" w:rsidRDefault="005B380A" w:rsidP="00FF5E26">
      <w:pPr>
        <w:spacing w:line="360" w:lineRule="auto"/>
        <w:ind w:left="720"/>
        <w:rPr>
          <w:rFonts w:ascii="Arial" w:hAnsi="Arial" w:cs="Arial"/>
          <w:lang w:val="ga-IE" w:bidi="ar-SA"/>
        </w:rPr>
      </w:pPr>
      <w:r w:rsidRPr="00FF5E26">
        <w:rPr>
          <w:rFonts w:ascii="Arial" w:hAnsi="Arial" w:cs="Arial"/>
          <w:lang w:val="ga-IE" w:bidi="ar-SA"/>
        </w:rPr>
        <w:t>Ní mór d'iarrthóirí, faoi dháta aon tairiscint poist, a bheith:</w:t>
      </w:r>
    </w:p>
    <w:p w14:paraId="17EF9C15" w14:textId="77777777" w:rsidR="005B380A" w:rsidRPr="00F831D0" w:rsidRDefault="005B380A" w:rsidP="00FF5E26">
      <w:pPr>
        <w:pStyle w:val="NormalWeb"/>
        <w:numPr>
          <w:ilvl w:val="0"/>
          <w:numId w:val="7"/>
        </w:numPr>
        <w:spacing w:before="0" w:beforeAutospacing="0" w:after="0" w:afterAutospacing="0" w:line="360" w:lineRule="auto"/>
        <w:rPr>
          <w:rFonts w:ascii="Arial" w:hAnsi="Arial" w:cs="Arial"/>
          <w:color w:val="000000"/>
          <w:lang w:val="ga-IE"/>
        </w:rPr>
      </w:pPr>
      <w:r w:rsidRPr="00F831D0">
        <w:rPr>
          <w:rFonts w:ascii="Arial" w:hAnsi="Arial" w:cs="Arial"/>
          <w:color w:val="000000"/>
          <w:lang w:val="ga-IE"/>
        </w:rPr>
        <w:t>Ina saoránach den Limistéar Eorpach Eacnamaíoch (LEE). Tá an LEE comhdhéanta de Bhallstáit an Aontais Eorpaigh, an Íoslainn, Lichtinstéin agus an Iorua; nó</w:t>
      </w:r>
    </w:p>
    <w:p w14:paraId="5E439297" w14:textId="77777777" w:rsidR="005B380A" w:rsidRPr="00FF5E26" w:rsidRDefault="005B380A" w:rsidP="00FF5E26">
      <w:pPr>
        <w:pStyle w:val="NormalWeb"/>
        <w:numPr>
          <w:ilvl w:val="0"/>
          <w:numId w:val="7"/>
        </w:numPr>
        <w:spacing w:before="0" w:beforeAutospacing="0" w:after="0" w:afterAutospacing="0" w:line="360" w:lineRule="auto"/>
        <w:rPr>
          <w:rFonts w:ascii="Arial" w:hAnsi="Arial" w:cs="Arial"/>
          <w:color w:val="000000"/>
        </w:rPr>
      </w:pPr>
      <w:r w:rsidRPr="00FF5E26">
        <w:rPr>
          <w:rFonts w:ascii="Arial" w:hAnsi="Arial" w:cs="Arial"/>
          <w:color w:val="000000"/>
          <w:lang w:val="en-IE"/>
        </w:rPr>
        <w:t>Ina saoránach den Ríocht Aontaithe (RA); nó</w:t>
      </w:r>
    </w:p>
    <w:p w14:paraId="615B9733" w14:textId="77777777" w:rsidR="005B380A" w:rsidRPr="00FF5E26" w:rsidRDefault="005B380A" w:rsidP="00FF5E26">
      <w:pPr>
        <w:pStyle w:val="NormalWeb"/>
        <w:numPr>
          <w:ilvl w:val="0"/>
          <w:numId w:val="7"/>
        </w:numPr>
        <w:spacing w:before="0" w:beforeAutospacing="0" w:after="0" w:afterAutospacing="0" w:line="360" w:lineRule="auto"/>
        <w:rPr>
          <w:rFonts w:ascii="Arial" w:hAnsi="Arial" w:cs="Arial"/>
          <w:color w:val="000000"/>
        </w:rPr>
      </w:pPr>
      <w:r w:rsidRPr="00FF5E26">
        <w:rPr>
          <w:rFonts w:ascii="Arial" w:hAnsi="Arial" w:cs="Arial"/>
          <w:color w:val="000000"/>
          <w:lang w:val="en-IE"/>
        </w:rPr>
        <w:t>Ina saoránach den Eilvéis de bhun an chomhaontaithe idir an AE agus an Eilvéis agus saorghluaiseacht daoine; nó</w:t>
      </w:r>
    </w:p>
    <w:p w14:paraId="11C47265" w14:textId="77777777" w:rsidR="005B380A" w:rsidRPr="00FF5E26" w:rsidRDefault="005B380A" w:rsidP="00FF5E26">
      <w:pPr>
        <w:pStyle w:val="NormalWeb"/>
        <w:numPr>
          <w:ilvl w:val="0"/>
          <w:numId w:val="7"/>
        </w:numPr>
        <w:spacing w:before="0" w:beforeAutospacing="0" w:after="0" w:afterAutospacing="0" w:line="360" w:lineRule="auto"/>
        <w:rPr>
          <w:rFonts w:ascii="Arial" w:hAnsi="Arial" w:cs="Arial"/>
          <w:color w:val="000000"/>
        </w:rPr>
      </w:pPr>
      <w:r w:rsidRPr="00FF5E26">
        <w:rPr>
          <w:rFonts w:ascii="Arial" w:hAnsi="Arial" w:cs="Arial"/>
          <w:color w:val="000000"/>
          <w:lang w:val="en-IE"/>
        </w:rPr>
        <w:t>Saoránach neamh-LEE ar céile nó leanbh de chuid saoránach LEE nó na Ríochta Aontaithe nó den Eilvéis é nó í agus a bhfuil víosa stampa 4 aige nó aici; nó</w:t>
      </w:r>
    </w:p>
    <w:p w14:paraId="386551A0" w14:textId="77777777" w:rsidR="005B380A" w:rsidRPr="00FF5E26" w:rsidRDefault="005B380A" w:rsidP="00FF5E26">
      <w:pPr>
        <w:pStyle w:val="NormalWeb"/>
        <w:numPr>
          <w:ilvl w:val="0"/>
          <w:numId w:val="7"/>
        </w:numPr>
        <w:spacing w:before="0" w:beforeAutospacing="0" w:after="0" w:afterAutospacing="0" w:line="360" w:lineRule="auto"/>
        <w:rPr>
          <w:rFonts w:ascii="Arial" w:hAnsi="Arial" w:cs="Arial"/>
          <w:color w:val="000000"/>
        </w:rPr>
      </w:pPr>
      <w:r w:rsidRPr="00FF5E26">
        <w:rPr>
          <w:rFonts w:ascii="Arial" w:hAnsi="Arial" w:cs="Arial"/>
          <w:color w:val="000000"/>
          <w:lang w:val="en-IE"/>
        </w:rPr>
        <w:t>Aon duine ar dámhadh cosaint idirnaisiúnta orthu faoin Acht um Chosaint Idirnáisiúnta 2015 nó aon duine den teaghlach atá i dteideal fanacht sa Stát mar thoradh ar athaontú teaghlaigh agus a bhfuil víosa stampa 4 aige nó aici nó</w:t>
      </w:r>
    </w:p>
    <w:p w14:paraId="2978CC76" w14:textId="0F7B9BAA" w:rsidR="004B4CB1" w:rsidRPr="00FF5E26" w:rsidRDefault="005B380A" w:rsidP="00FF5E26">
      <w:pPr>
        <w:pStyle w:val="NormalWeb"/>
        <w:numPr>
          <w:ilvl w:val="0"/>
          <w:numId w:val="7"/>
        </w:numPr>
        <w:spacing w:before="0" w:beforeAutospacing="0" w:after="0" w:afterAutospacing="0" w:line="360" w:lineRule="auto"/>
        <w:rPr>
          <w:rFonts w:ascii="Arial" w:hAnsi="Arial" w:cs="Arial"/>
        </w:rPr>
      </w:pPr>
      <w:r w:rsidRPr="00FF5E26">
        <w:rPr>
          <w:rFonts w:ascii="Arial" w:hAnsi="Arial" w:cs="Arial"/>
          <w:color w:val="000000"/>
          <w:lang w:val="en"/>
        </w:rPr>
        <w:t>Saoránach neamh-LEE ar tuismitheoir linbh chleithiúnaigh é nó í ar saoránach de chuid Ballstát LEE nó den Ríocht Aontaithe den Eilvéis é nó í agus a chónaíonn ann, agus a bhfuil víosa stampa 4 aige nó aici.</w:t>
      </w:r>
    </w:p>
    <w:p w14:paraId="523965C4"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093A05A0"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3A57D51D"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11B287E4"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5FB5BB4B"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5FE19EA8"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5C289097"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7D43B2CF" w14:textId="77777777" w:rsidR="00FF5E26" w:rsidRDefault="00FF5E26" w:rsidP="00FF5E26">
      <w:pPr>
        <w:pStyle w:val="NormalWeb"/>
        <w:spacing w:before="0" w:beforeAutospacing="0" w:after="0" w:afterAutospacing="0" w:line="360" w:lineRule="auto"/>
        <w:rPr>
          <w:rFonts w:ascii="Arial" w:hAnsi="Arial" w:cs="Arial"/>
          <w:color w:val="000000"/>
          <w:lang w:val="en"/>
        </w:rPr>
      </w:pPr>
    </w:p>
    <w:p w14:paraId="266B8887" w14:textId="77777777" w:rsidR="00FF5E26" w:rsidRPr="00FF5E26" w:rsidRDefault="00FF5E26" w:rsidP="00FF5E26">
      <w:pPr>
        <w:pStyle w:val="NormalWeb"/>
        <w:spacing w:before="0" w:beforeAutospacing="0" w:after="0" w:afterAutospacing="0" w:line="360" w:lineRule="auto"/>
        <w:rPr>
          <w:rFonts w:ascii="Arial" w:hAnsi="Arial" w:cs="Arial"/>
        </w:rPr>
      </w:pPr>
    </w:p>
    <w:p w14:paraId="23EFB3EC" w14:textId="77777777" w:rsidR="00067B50" w:rsidRPr="00FF5E26" w:rsidRDefault="00067B50" w:rsidP="00494E74">
      <w:pPr>
        <w:ind w:left="720" w:hanging="720"/>
        <w:jc w:val="both"/>
        <w:rPr>
          <w:rFonts w:ascii="Arial" w:hAnsi="Arial" w:cs="Arial"/>
          <w:b/>
          <w:snapToGrid w:val="0"/>
          <w:lang w:eastAsia="en-GB" w:bidi="ar-SA"/>
        </w:rPr>
      </w:pPr>
    </w:p>
    <w:p w14:paraId="7DA69929" w14:textId="4B5B26B4" w:rsidR="00EC4585" w:rsidRPr="006E5498" w:rsidRDefault="005B380A" w:rsidP="00FF5E26">
      <w:pPr>
        <w:spacing w:line="360" w:lineRule="auto"/>
        <w:ind w:left="720" w:hanging="720"/>
        <w:rPr>
          <w:rFonts w:ascii="Arial" w:hAnsi="Arial" w:cs="Arial"/>
          <w:b/>
          <w:snapToGrid w:val="0"/>
          <w:u w:val="single"/>
          <w:lang w:eastAsia="en-GB" w:bidi="ar-SA"/>
        </w:rPr>
      </w:pPr>
      <w:r w:rsidRPr="006E5498">
        <w:rPr>
          <w:rFonts w:ascii="Arial" w:hAnsi="Arial" w:cs="Arial"/>
          <w:b/>
          <w:snapToGrid w:val="0"/>
          <w:lang w:eastAsia="en-GB" w:bidi="ar-SA"/>
        </w:rPr>
        <w:t>4</w:t>
      </w:r>
      <w:r w:rsidR="00927B7F" w:rsidRPr="006E5498">
        <w:rPr>
          <w:rFonts w:ascii="Arial" w:hAnsi="Arial" w:cs="Arial"/>
          <w:b/>
          <w:snapToGrid w:val="0"/>
          <w:lang w:eastAsia="en-GB" w:bidi="ar-SA"/>
        </w:rPr>
        <w:t>.</w:t>
      </w:r>
      <w:r w:rsidR="00927B7F" w:rsidRPr="006E5498">
        <w:rPr>
          <w:rFonts w:ascii="Arial" w:hAnsi="Arial" w:cs="Arial"/>
          <w:snapToGrid w:val="0"/>
          <w:lang w:eastAsia="en-GB" w:bidi="ar-SA"/>
        </w:rPr>
        <w:tab/>
      </w:r>
      <w:r w:rsidR="00E0311F" w:rsidRPr="006E5498">
        <w:rPr>
          <w:rFonts w:ascii="Arial" w:hAnsi="Arial" w:cs="Arial"/>
          <w:b/>
          <w:bCs/>
          <w:kern w:val="0"/>
          <w:u w:val="single"/>
        </w:rPr>
        <w:t>Oideachas, taithí, srl</w:t>
      </w:r>
      <w:r w:rsidR="00927B7F" w:rsidRPr="006E5498">
        <w:rPr>
          <w:rFonts w:ascii="Arial" w:hAnsi="Arial" w:cs="Arial"/>
          <w:b/>
          <w:bCs/>
          <w:snapToGrid w:val="0"/>
          <w:u w:val="single"/>
          <w:lang w:val="ga-IE" w:eastAsia="en-GB" w:bidi="ar-SA"/>
        </w:rPr>
        <w:t>.:</w:t>
      </w:r>
    </w:p>
    <w:p w14:paraId="61E465D4" w14:textId="77777777" w:rsidR="00E62625" w:rsidRPr="006E5498" w:rsidRDefault="00687FB2" w:rsidP="00FF5E26">
      <w:pPr>
        <w:pStyle w:val="Standard"/>
        <w:spacing w:line="360" w:lineRule="auto"/>
        <w:rPr>
          <w:rFonts w:ascii="Arial" w:hAnsi="Arial" w:cs="Arial"/>
          <w:b/>
          <w:bCs/>
        </w:rPr>
      </w:pPr>
      <w:r w:rsidRPr="006E5498">
        <w:rPr>
          <w:rFonts w:ascii="Arial" w:hAnsi="Arial" w:cs="Arial"/>
          <w:b/>
          <w:bCs/>
        </w:rPr>
        <w:t xml:space="preserve">Caithfidh gach iarrthóir, ar an dáta is déanaí le haghaidh foirm iarratais críochnaithe a </w:t>
      </w:r>
      <w:proofErr w:type="gramStart"/>
      <w:r w:rsidRPr="006E5498">
        <w:rPr>
          <w:rFonts w:ascii="Arial" w:hAnsi="Arial" w:cs="Arial"/>
          <w:b/>
          <w:bCs/>
        </w:rPr>
        <w:t>fháil:-</w:t>
      </w:r>
      <w:proofErr w:type="gramEnd"/>
      <w:r w:rsidR="00E62625" w:rsidRPr="006E5498">
        <w:rPr>
          <w:rFonts w:ascii="Arial" w:hAnsi="Arial" w:cs="Arial"/>
          <w:b/>
          <w:bCs/>
        </w:rPr>
        <w:t xml:space="preserve"> </w:t>
      </w:r>
    </w:p>
    <w:p w14:paraId="48BA3F7B" w14:textId="77777777" w:rsidR="006E5498" w:rsidRPr="006E5498" w:rsidRDefault="006E5498" w:rsidP="006E5498">
      <w:pPr>
        <w:pStyle w:val="ListParagraph"/>
        <w:numPr>
          <w:ilvl w:val="0"/>
          <w:numId w:val="23"/>
        </w:numPr>
        <w:spacing w:line="360" w:lineRule="auto"/>
        <w:ind w:right="-308"/>
        <w:rPr>
          <w:rFonts w:ascii="Arial" w:eastAsia="SimSun" w:hAnsi="Arial" w:cs="Arial"/>
          <w:color w:val="000000"/>
          <w:kern w:val="3"/>
          <w:lang w:eastAsia="en-US" w:bidi="ar-SA"/>
        </w:rPr>
      </w:pPr>
      <w:bookmarkStart w:id="4" w:name="_Hlk187241076"/>
      <w:bookmarkStart w:id="5" w:name="_Hlk135218695"/>
      <w:r w:rsidRPr="006E5498">
        <w:rPr>
          <w:rFonts w:ascii="Arial" w:eastAsia="SimSun" w:hAnsi="Arial" w:cs="Arial"/>
          <w:color w:val="000000"/>
          <w:kern w:val="3"/>
          <w:lang w:eastAsia="en-US" w:bidi="ar-SA"/>
        </w:rPr>
        <w:t>Cáilíocht ghairmiúil san Ailtireacht atá forordaithe faoin Acht um Rialú Foirgníochta 2007 a shealbhú, nó cáilíocht san Ailtireacht atá coibhéiseach le cáilíocht a fhorordaítear amhlaidh in Alt 14 den Acht um Rialú Foirgníochta 2007.</w:t>
      </w:r>
    </w:p>
    <w:bookmarkEnd w:id="4"/>
    <w:p w14:paraId="2C222874" w14:textId="4824EAB8" w:rsidR="006E5498" w:rsidRPr="006E5498" w:rsidRDefault="006E5498" w:rsidP="006E5498">
      <w:pPr>
        <w:spacing w:line="360" w:lineRule="auto"/>
        <w:ind w:right="-308" w:firstLine="720"/>
        <w:rPr>
          <w:rFonts w:ascii="Arial" w:eastAsia="SimSun" w:hAnsi="Arial" w:cs="Arial"/>
          <w:b/>
          <w:bCs/>
          <w:color w:val="000000"/>
          <w:kern w:val="3"/>
          <w:u w:val="single"/>
          <w:lang w:eastAsia="en-US" w:bidi="ar-SA"/>
        </w:rPr>
      </w:pPr>
      <w:r w:rsidRPr="006E5498">
        <w:rPr>
          <w:rFonts w:ascii="Arial" w:eastAsia="SimSun" w:hAnsi="Arial" w:cs="Arial"/>
          <w:b/>
          <w:bCs/>
          <w:color w:val="000000"/>
          <w:kern w:val="3"/>
          <w:u w:val="single"/>
          <w:lang w:eastAsia="en-US" w:bidi="ar-SA"/>
        </w:rPr>
        <w:t>agus</w:t>
      </w:r>
    </w:p>
    <w:p w14:paraId="3576AAA8" w14:textId="77777777" w:rsidR="006E5498" w:rsidRPr="006E5498" w:rsidRDefault="006E5498" w:rsidP="006E5498">
      <w:pPr>
        <w:spacing w:line="360" w:lineRule="auto"/>
        <w:ind w:right="-308"/>
        <w:rPr>
          <w:rFonts w:ascii="Arial" w:eastAsia="SimSun" w:hAnsi="Arial" w:cs="Arial"/>
          <w:color w:val="000000"/>
          <w:kern w:val="3"/>
          <w:lang w:eastAsia="en-US" w:bidi="ar-SA"/>
        </w:rPr>
      </w:pPr>
    </w:p>
    <w:p w14:paraId="247DB192" w14:textId="77777777" w:rsidR="006E5498" w:rsidRDefault="006E5498" w:rsidP="006E5498">
      <w:pPr>
        <w:pStyle w:val="ListParagraph"/>
        <w:numPr>
          <w:ilvl w:val="0"/>
          <w:numId w:val="23"/>
        </w:numPr>
        <w:spacing w:line="360" w:lineRule="auto"/>
        <w:ind w:right="-308"/>
        <w:rPr>
          <w:rFonts w:ascii="Arial" w:eastAsia="SimSun" w:hAnsi="Arial" w:cs="Arial"/>
          <w:color w:val="000000"/>
          <w:kern w:val="3"/>
          <w:lang w:eastAsia="en-US" w:bidi="ar-SA"/>
        </w:rPr>
      </w:pPr>
      <w:bookmarkStart w:id="6" w:name="_Hlk187241147"/>
      <w:r w:rsidRPr="006E5498">
        <w:rPr>
          <w:rFonts w:ascii="Arial" w:eastAsia="SimSun" w:hAnsi="Arial" w:cs="Arial"/>
          <w:color w:val="000000"/>
          <w:kern w:val="3"/>
          <w:lang w:eastAsia="en-US" w:bidi="ar-SA"/>
        </w:rPr>
        <w:t>A bheith incháilithe do chlárú mar Ailtire faoin Acht um Rialú Foirgníochta 2007 gan gá le measúnú breise.  Beidh aon cheapachán ag an údarás áitiúil fostóra faoi réir clárúcháin faoin Acht.</w:t>
      </w:r>
    </w:p>
    <w:bookmarkEnd w:id="6"/>
    <w:p w14:paraId="5C22BF75" w14:textId="77777777" w:rsidR="006E5498" w:rsidRPr="006E5498" w:rsidRDefault="006E5498" w:rsidP="006E5498">
      <w:pPr>
        <w:pStyle w:val="ListParagraph"/>
        <w:spacing w:line="360" w:lineRule="auto"/>
        <w:ind w:right="-308"/>
        <w:rPr>
          <w:rFonts w:ascii="Arial" w:eastAsia="SimSun" w:hAnsi="Arial" w:cs="Arial"/>
          <w:color w:val="000000"/>
          <w:kern w:val="3"/>
          <w:lang w:eastAsia="en-US" w:bidi="ar-SA"/>
        </w:rPr>
      </w:pPr>
    </w:p>
    <w:p w14:paraId="0511ECE8" w14:textId="77777777" w:rsidR="006E5498" w:rsidRDefault="006E5498" w:rsidP="006E5498">
      <w:pPr>
        <w:pStyle w:val="ListParagraph"/>
        <w:numPr>
          <w:ilvl w:val="0"/>
          <w:numId w:val="23"/>
        </w:numPr>
        <w:spacing w:line="360" w:lineRule="auto"/>
        <w:ind w:right="-308"/>
        <w:rPr>
          <w:rFonts w:ascii="Arial" w:eastAsia="SimSun" w:hAnsi="Arial" w:cs="Arial"/>
          <w:color w:val="000000"/>
          <w:kern w:val="3"/>
          <w:lang w:eastAsia="en-US" w:bidi="ar-SA"/>
        </w:rPr>
      </w:pPr>
      <w:bookmarkStart w:id="7" w:name="_Hlk187241162"/>
      <w:r w:rsidRPr="006E5498">
        <w:rPr>
          <w:rFonts w:ascii="Arial" w:eastAsia="SimSun" w:hAnsi="Arial" w:cs="Arial"/>
          <w:color w:val="000000"/>
          <w:kern w:val="3"/>
          <w:lang w:eastAsia="en-US" w:bidi="ar-SA"/>
        </w:rPr>
        <w:t xml:space="preserve">Taithí shásúil </w:t>
      </w:r>
      <w:r w:rsidRPr="003512FE">
        <w:rPr>
          <w:rFonts w:ascii="Arial" w:eastAsia="SimSun" w:hAnsi="Arial" w:cs="Arial"/>
          <w:b/>
          <w:bCs/>
          <w:color w:val="000000"/>
          <w:kern w:val="3"/>
          <w:lang w:eastAsia="en-US" w:bidi="ar-SA"/>
        </w:rPr>
        <w:t>cheithre bliana</w:t>
      </w:r>
      <w:r w:rsidRPr="006E5498">
        <w:rPr>
          <w:rFonts w:ascii="Arial" w:eastAsia="SimSun" w:hAnsi="Arial" w:cs="Arial"/>
          <w:color w:val="000000"/>
          <w:kern w:val="3"/>
          <w:lang w:eastAsia="en-US" w:bidi="ar-SA"/>
        </w:rPr>
        <w:t xml:space="preserve"> ar a laghad ar obair ailtireachta a bheith aige nó aici.</w:t>
      </w:r>
    </w:p>
    <w:bookmarkEnd w:id="7"/>
    <w:p w14:paraId="35984A02" w14:textId="77777777" w:rsidR="006E5498" w:rsidRPr="006E5498" w:rsidRDefault="006E5498" w:rsidP="006E5498">
      <w:pPr>
        <w:pStyle w:val="ListParagraph"/>
        <w:rPr>
          <w:rFonts w:ascii="Arial" w:eastAsia="SimSun" w:hAnsi="Arial" w:cs="Arial"/>
          <w:color w:val="000000"/>
          <w:kern w:val="3"/>
          <w:lang w:eastAsia="en-US" w:bidi="ar-SA"/>
        </w:rPr>
      </w:pPr>
    </w:p>
    <w:p w14:paraId="7E2A3DF8" w14:textId="77777777" w:rsidR="006E5498" w:rsidRPr="006E5498" w:rsidRDefault="006E5498" w:rsidP="006E5498">
      <w:pPr>
        <w:pStyle w:val="ListParagraph"/>
        <w:spacing w:line="360" w:lineRule="auto"/>
        <w:ind w:right="-308"/>
        <w:rPr>
          <w:rFonts w:ascii="Arial" w:eastAsia="SimSun" w:hAnsi="Arial" w:cs="Arial"/>
          <w:color w:val="000000"/>
          <w:kern w:val="3"/>
          <w:lang w:eastAsia="en-US" w:bidi="ar-SA"/>
        </w:rPr>
      </w:pPr>
    </w:p>
    <w:p w14:paraId="1BBA42F8" w14:textId="77777777" w:rsidR="006E5498" w:rsidRDefault="006E5498" w:rsidP="006E5498">
      <w:pPr>
        <w:pStyle w:val="ListParagraph"/>
        <w:numPr>
          <w:ilvl w:val="0"/>
          <w:numId w:val="23"/>
        </w:numPr>
        <w:spacing w:line="360" w:lineRule="auto"/>
        <w:ind w:right="-308"/>
        <w:rPr>
          <w:rFonts w:ascii="Arial" w:eastAsia="SimSun" w:hAnsi="Arial" w:cs="Arial"/>
          <w:color w:val="000000"/>
          <w:kern w:val="3"/>
          <w:lang w:eastAsia="en-US" w:bidi="ar-SA"/>
        </w:rPr>
      </w:pPr>
      <w:r w:rsidRPr="006E5498">
        <w:rPr>
          <w:rFonts w:ascii="Arial" w:eastAsia="SimSun" w:hAnsi="Arial" w:cs="Arial"/>
          <w:color w:val="000000"/>
          <w:kern w:val="3"/>
          <w:lang w:eastAsia="en-US" w:bidi="ar-SA"/>
        </w:rPr>
        <w:t>Taithí a bheith aige nó aici ar dhearadh foirgneamh, ar ullmhú sracphleananna, ar líníochtaí oibre, ar mhionsonraí agus ar shonraíochtaí.</w:t>
      </w:r>
    </w:p>
    <w:p w14:paraId="509BA536" w14:textId="77777777" w:rsidR="006E5498" w:rsidRPr="006E5498" w:rsidRDefault="006E5498" w:rsidP="006E5498">
      <w:pPr>
        <w:pStyle w:val="ListParagraph"/>
        <w:spacing w:line="360" w:lineRule="auto"/>
        <w:ind w:right="-308"/>
        <w:rPr>
          <w:rFonts w:ascii="Arial" w:eastAsia="SimSun" w:hAnsi="Arial" w:cs="Arial"/>
          <w:color w:val="000000"/>
          <w:kern w:val="3"/>
          <w:lang w:eastAsia="en-US" w:bidi="ar-SA"/>
        </w:rPr>
      </w:pPr>
    </w:p>
    <w:p w14:paraId="53A7F0E5" w14:textId="77777777" w:rsidR="006E5498" w:rsidRDefault="006E5498" w:rsidP="006E5498">
      <w:pPr>
        <w:pStyle w:val="ListParagraph"/>
        <w:numPr>
          <w:ilvl w:val="0"/>
          <w:numId w:val="23"/>
        </w:numPr>
        <w:spacing w:line="360" w:lineRule="auto"/>
        <w:ind w:right="-308"/>
        <w:rPr>
          <w:rFonts w:ascii="Arial" w:eastAsia="SimSun" w:hAnsi="Arial" w:cs="Arial"/>
          <w:color w:val="000000"/>
          <w:kern w:val="3"/>
          <w:lang w:eastAsia="en-US" w:bidi="ar-SA"/>
        </w:rPr>
      </w:pPr>
      <w:r w:rsidRPr="006E5498">
        <w:rPr>
          <w:rFonts w:ascii="Arial" w:eastAsia="SimSun" w:hAnsi="Arial" w:cs="Arial"/>
          <w:color w:val="000000"/>
          <w:kern w:val="3"/>
          <w:lang w:eastAsia="en-US" w:bidi="ar-SA"/>
        </w:rPr>
        <w:t>Eolas sásúil a bheith aige nó aici ar eagrú seirbhíse poiblí nó an cumas eolas den sórt sin a fháil.</w:t>
      </w:r>
    </w:p>
    <w:p w14:paraId="6631B726" w14:textId="77777777" w:rsidR="006E5498" w:rsidRPr="006E5498" w:rsidRDefault="006E5498" w:rsidP="006E5498">
      <w:pPr>
        <w:pStyle w:val="ListParagraph"/>
        <w:rPr>
          <w:rFonts w:ascii="Arial" w:eastAsia="SimSun" w:hAnsi="Arial" w:cs="Arial"/>
          <w:color w:val="000000"/>
          <w:kern w:val="3"/>
          <w:lang w:eastAsia="en-US" w:bidi="ar-SA"/>
        </w:rPr>
      </w:pPr>
    </w:p>
    <w:p w14:paraId="5F4B48B8" w14:textId="77777777" w:rsidR="006E5498" w:rsidRPr="006E5498" w:rsidRDefault="006E5498" w:rsidP="006E5498">
      <w:pPr>
        <w:pStyle w:val="ListParagraph"/>
        <w:spacing w:line="360" w:lineRule="auto"/>
        <w:ind w:right="-308"/>
        <w:rPr>
          <w:rFonts w:ascii="Arial" w:eastAsia="SimSun" w:hAnsi="Arial" w:cs="Arial"/>
          <w:color w:val="000000"/>
          <w:kern w:val="3"/>
          <w:lang w:eastAsia="en-US" w:bidi="ar-SA"/>
        </w:rPr>
      </w:pPr>
    </w:p>
    <w:p w14:paraId="30691DED" w14:textId="62DE67DC" w:rsidR="00EC4585" w:rsidRPr="00FF5E26" w:rsidRDefault="00EC4585" w:rsidP="00FF5E26">
      <w:pPr>
        <w:spacing w:line="360" w:lineRule="auto"/>
        <w:ind w:right="-308"/>
        <w:rPr>
          <w:rFonts w:ascii="Arial" w:eastAsia="Times New Roman" w:hAnsi="Arial" w:cs="Arial"/>
          <w:b/>
          <w:color w:val="000000"/>
          <w:kern w:val="0"/>
          <w:lang w:val="en-IE"/>
        </w:rPr>
      </w:pPr>
      <w:r w:rsidRPr="00FF5E26">
        <w:rPr>
          <w:rFonts w:ascii="Arial" w:eastAsia="Times New Roman" w:hAnsi="Arial" w:cs="Arial"/>
          <w:b/>
          <w:color w:val="000000"/>
          <w:kern w:val="0"/>
          <w:lang w:val="en-IE"/>
        </w:rPr>
        <w:t>*Ní mór do chinneadh ó Dhearbhú Cáilíochta agus Cáilíochtaí Éireann (QQ1) a bheith in éineacht le cáilíochtaí neamh-Éireannacha chun a n-inchomparáideacht le Creat Náisiúnta Cáilíochtaí na hÉireann a bhunú, ní mór doiciméad aistriúcháin a bheith in éineacht le cáilíochtaí ó thír thar lear freisin.</w:t>
      </w:r>
    </w:p>
    <w:p w14:paraId="5FCC1CB8" w14:textId="77777777" w:rsidR="005D4FF0" w:rsidRPr="00FF5E26" w:rsidRDefault="005D4FF0" w:rsidP="00FF5E26">
      <w:pPr>
        <w:spacing w:line="360" w:lineRule="auto"/>
        <w:ind w:right="-308"/>
        <w:rPr>
          <w:rFonts w:ascii="Arial" w:eastAsia="Times New Roman" w:hAnsi="Arial" w:cs="Arial"/>
          <w:b/>
          <w:color w:val="000000"/>
          <w:kern w:val="0"/>
          <w:lang w:val="en-IE"/>
        </w:rPr>
      </w:pPr>
    </w:p>
    <w:bookmarkEnd w:id="5"/>
    <w:p w14:paraId="336B8E77" w14:textId="77777777" w:rsidR="005D4FF0" w:rsidRPr="006E5498" w:rsidRDefault="005D4FF0" w:rsidP="00FF5E26">
      <w:pPr>
        <w:pStyle w:val="Standard"/>
        <w:spacing w:line="360" w:lineRule="auto"/>
        <w:rPr>
          <w:rFonts w:ascii="Arial" w:hAnsi="Arial" w:cs="Arial"/>
          <w:b/>
        </w:rPr>
      </w:pPr>
      <w:r w:rsidRPr="006E5498">
        <w:rPr>
          <w:rFonts w:ascii="Arial" w:hAnsi="Arial" w:cs="Arial"/>
          <w:b/>
        </w:rPr>
        <w:t>Inmhianaithe</w:t>
      </w:r>
    </w:p>
    <w:p w14:paraId="6B3D146A"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Bainistíochta Tionscadail</w:t>
      </w:r>
    </w:p>
    <w:p w14:paraId="21451375"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Taithí ailtireachta ar dhearadh forbairtí tithíochta</w:t>
      </w:r>
    </w:p>
    <w:p w14:paraId="7208272C"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cumarsáide agus idirphearsanta den scoth</w:t>
      </w:r>
    </w:p>
    <w:p w14:paraId="3DD3C19D"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bainistíochta daoine</w:t>
      </w:r>
    </w:p>
    <w:p w14:paraId="7FB77CF9"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bainistíochta buiséadacha</w:t>
      </w:r>
    </w:p>
    <w:p w14:paraId="3D424D99"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idirbheartaíochta agus ceannaireachta</w:t>
      </w:r>
    </w:p>
    <w:p w14:paraId="33A7CB36"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lastRenderedPageBreak/>
        <w:t xml:space="preserve">Tuiscint den scoth ar reachtaíocht agus rialacháin Sláinte agus Sábháilteachta agus a gcur i bhfeidhm san ionad oibre. </w:t>
      </w:r>
    </w:p>
    <w:p w14:paraId="472BAE48"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Cumas tuarascálacha teicniúla a ullmhú agus a chur i láthair</w:t>
      </w:r>
    </w:p>
    <w:p w14:paraId="71C9EDEC"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Cumas chun sonraí eolaíocha a léirmhíniú agus a dhéanamh</w:t>
      </w:r>
    </w:p>
    <w:p w14:paraId="6AB97AE8"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Scileanna um réiteach fadhbanna</w:t>
      </w:r>
    </w:p>
    <w:p w14:paraId="68AD0001" w14:textId="77777777" w:rsidR="006E5498" w:rsidRPr="006E5498" w:rsidRDefault="006E5498" w:rsidP="006E5498">
      <w:pPr>
        <w:widowControl/>
        <w:numPr>
          <w:ilvl w:val="0"/>
          <w:numId w:val="24"/>
        </w:numPr>
        <w:suppressAutoHyphens w:val="0"/>
        <w:autoSpaceDE w:val="0"/>
        <w:autoSpaceDN w:val="0"/>
        <w:adjustRightInd w:val="0"/>
        <w:spacing w:line="360" w:lineRule="auto"/>
        <w:ind w:left="641" w:hanging="357"/>
        <w:jc w:val="both"/>
        <w:rPr>
          <w:rFonts w:ascii="Arial" w:hAnsi="Arial" w:cs="Arial"/>
        </w:rPr>
      </w:pPr>
      <w:r w:rsidRPr="006E5498">
        <w:rPr>
          <w:rFonts w:ascii="Arial" w:hAnsi="Arial" w:cs="Arial"/>
        </w:rPr>
        <w:t>Inniúlacht i bhfeidhmiú Chórais TFC</w:t>
      </w:r>
    </w:p>
    <w:p w14:paraId="4D4C410F" w14:textId="77777777" w:rsidR="005D4FF0" w:rsidRPr="00FF5E26" w:rsidRDefault="005D4FF0" w:rsidP="00FF5E26">
      <w:pPr>
        <w:pStyle w:val="Standard"/>
        <w:spacing w:line="360" w:lineRule="auto"/>
        <w:rPr>
          <w:rFonts w:ascii="Arial" w:hAnsi="Arial" w:cs="Arial"/>
        </w:rPr>
      </w:pPr>
    </w:p>
    <w:p w14:paraId="3C518156" w14:textId="77777777" w:rsidR="00EC4585" w:rsidRPr="00FF5E26" w:rsidRDefault="00EC4585" w:rsidP="00FF5E26">
      <w:pPr>
        <w:spacing w:line="360" w:lineRule="auto"/>
        <w:rPr>
          <w:rFonts w:ascii="Arial" w:hAnsi="Arial" w:cs="Arial"/>
          <w:b/>
          <w:lang w:val="ga-IE"/>
        </w:rPr>
      </w:pPr>
      <w:r w:rsidRPr="00FF5E26">
        <w:rPr>
          <w:rFonts w:ascii="Arial" w:hAnsi="Arial" w:cs="Arial"/>
          <w:b/>
          <w:color w:val="000000"/>
          <w:lang w:val="ga-IE"/>
        </w:rPr>
        <w:t xml:space="preserve">Ní mór do gach iarratasóir sonraí na gcáilíochtaí ar fad atá bronnta orthu a áireamh ar an bhfoirm iarratais.  </w:t>
      </w:r>
      <w:r w:rsidRPr="00FF5E26">
        <w:rPr>
          <w:rFonts w:ascii="Arial" w:hAnsi="Arial" w:cs="Arial"/>
          <w:b/>
          <w:lang w:val="ga-IE"/>
        </w:rPr>
        <w:t>Níor cheart glacadh leis an gcuireadh freastal ar Agallamh mar fhianaise go bhfuil na cáilíochtaí forordaithe agat agus/nó na ceanglais a bhaineann leis an bpost seo nó go bhfuil tú cáilithe de réir dlí an post a shealbhú. Beidh fianaise dhoiciméadach ag teastáil roimh cheapachán a dhéanamh sa chás go bhfuil sé curtha in iúl agat go bhfuil cáilíocht áirithe, taithí, etc. agat.</w:t>
      </w:r>
    </w:p>
    <w:p w14:paraId="3F6CD6B6" w14:textId="77777777" w:rsidR="00A017A5" w:rsidRPr="00FF5E26" w:rsidRDefault="00A017A5" w:rsidP="00FF5E26">
      <w:pPr>
        <w:pStyle w:val="NoSpacing"/>
        <w:spacing w:line="360" w:lineRule="auto"/>
        <w:rPr>
          <w:rFonts w:ascii="Arial" w:hAnsi="Arial" w:cs="Arial"/>
          <w:color w:val="000000"/>
          <w:lang w:val="ga"/>
        </w:rPr>
      </w:pPr>
    </w:p>
    <w:p w14:paraId="7CA3500C" w14:textId="77777777" w:rsidR="001E660F" w:rsidRPr="00FF5E26" w:rsidRDefault="001E660F" w:rsidP="00FF5E26">
      <w:pPr>
        <w:pStyle w:val="NoSpacing"/>
        <w:spacing w:line="360" w:lineRule="auto"/>
        <w:rPr>
          <w:rFonts w:ascii="Arial" w:hAnsi="Arial" w:cs="Arial"/>
          <w:color w:val="000000"/>
          <w:lang w:val="ga"/>
        </w:rPr>
      </w:pPr>
    </w:p>
    <w:p w14:paraId="2B57E199" w14:textId="77777777" w:rsidR="00905ABE" w:rsidRPr="00FF5E26" w:rsidRDefault="00905ABE" w:rsidP="00FF5E26">
      <w:pPr>
        <w:pStyle w:val="NoSpacing"/>
        <w:spacing w:line="360" w:lineRule="auto"/>
        <w:rPr>
          <w:rFonts w:ascii="Arial" w:hAnsi="Arial" w:cs="Arial"/>
          <w:color w:val="000000"/>
          <w:lang w:val="ga"/>
        </w:rPr>
      </w:pPr>
    </w:p>
    <w:p w14:paraId="0EE5735C" w14:textId="77777777" w:rsidR="00905ABE" w:rsidRPr="00FF5E26" w:rsidRDefault="00905ABE" w:rsidP="00FF5E26">
      <w:pPr>
        <w:pStyle w:val="NoSpacing"/>
        <w:spacing w:line="360" w:lineRule="auto"/>
        <w:rPr>
          <w:rFonts w:ascii="Arial" w:hAnsi="Arial" w:cs="Arial"/>
          <w:color w:val="000000"/>
          <w:lang w:val="ga"/>
        </w:rPr>
      </w:pPr>
    </w:p>
    <w:p w14:paraId="4589F425" w14:textId="77777777" w:rsidR="00905ABE" w:rsidRPr="00FF5E26" w:rsidRDefault="00905ABE" w:rsidP="00FF5E26">
      <w:pPr>
        <w:pStyle w:val="NoSpacing"/>
        <w:spacing w:line="360" w:lineRule="auto"/>
        <w:rPr>
          <w:rFonts w:ascii="Arial" w:hAnsi="Arial" w:cs="Arial"/>
          <w:color w:val="000000"/>
          <w:lang w:val="ga"/>
        </w:rPr>
      </w:pPr>
    </w:p>
    <w:p w14:paraId="2786FFDE" w14:textId="77777777" w:rsidR="00905ABE" w:rsidRPr="00FF5E26" w:rsidRDefault="00905ABE" w:rsidP="00A03318">
      <w:pPr>
        <w:pStyle w:val="NoSpacing"/>
        <w:jc w:val="both"/>
        <w:rPr>
          <w:rFonts w:ascii="Arial" w:hAnsi="Arial" w:cs="Arial"/>
          <w:color w:val="000000"/>
          <w:lang w:val="ga"/>
        </w:rPr>
      </w:pPr>
    </w:p>
    <w:p w14:paraId="46427958" w14:textId="77777777" w:rsidR="00905ABE" w:rsidRPr="00FF5E26" w:rsidRDefault="00905ABE" w:rsidP="00A03318">
      <w:pPr>
        <w:pStyle w:val="NoSpacing"/>
        <w:jc w:val="both"/>
        <w:rPr>
          <w:rFonts w:ascii="Arial" w:hAnsi="Arial" w:cs="Arial"/>
          <w:color w:val="000000"/>
          <w:lang w:val="ga"/>
        </w:rPr>
      </w:pPr>
    </w:p>
    <w:p w14:paraId="538EBE94" w14:textId="77777777" w:rsidR="00905ABE" w:rsidRPr="00FF5E26" w:rsidRDefault="00905ABE" w:rsidP="00A03318">
      <w:pPr>
        <w:pStyle w:val="NoSpacing"/>
        <w:jc w:val="both"/>
        <w:rPr>
          <w:rFonts w:ascii="Arial" w:hAnsi="Arial" w:cs="Arial"/>
          <w:color w:val="000000"/>
          <w:lang w:val="ga"/>
        </w:rPr>
      </w:pPr>
    </w:p>
    <w:p w14:paraId="6ABC33E8" w14:textId="77777777" w:rsidR="00905ABE" w:rsidRPr="00FF5E26" w:rsidRDefault="00905ABE" w:rsidP="00A03318">
      <w:pPr>
        <w:pStyle w:val="NoSpacing"/>
        <w:jc w:val="both"/>
        <w:rPr>
          <w:rFonts w:ascii="Arial" w:hAnsi="Arial" w:cs="Arial"/>
          <w:color w:val="000000"/>
          <w:lang w:val="ga"/>
        </w:rPr>
      </w:pPr>
    </w:p>
    <w:p w14:paraId="5DE2F264" w14:textId="77777777" w:rsidR="00905ABE" w:rsidRPr="00FF5E26" w:rsidRDefault="00905ABE" w:rsidP="00A03318">
      <w:pPr>
        <w:pStyle w:val="NoSpacing"/>
        <w:jc w:val="both"/>
        <w:rPr>
          <w:rFonts w:ascii="Arial" w:hAnsi="Arial" w:cs="Arial"/>
          <w:color w:val="000000"/>
          <w:lang w:val="ga"/>
        </w:rPr>
      </w:pPr>
    </w:p>
    <w:p w14:paraId="6AC4E126" w14:textId="77777777" w:rsidR="00905ABE" w:rsidRPr="00FF5E26" w:rsidRDefault="00905ABE" w:rsidP="00A03318">
      <w:pPr>
        <w:pStyle w:val="NoSpacing"/>
        <w:jc w:val="both"/>
        <w:rPr>
          <w:rFonts w:ascii="Arial" w:hAnsi="Arial" w:cs="Arial"/>
          <w:color w:val="000000"/>
          <w:lang w:val="ga"/>
        </w:rPr>
      </w:pPr>
    </w:p>
    <w:p w14:paraId="42D34A0C" w14:textId="77777777" w:rsidR="00905ABE" w:rsidRPr="00FF5E26" w:rsidRDefault="00905ABE" w:rsidP="00A03318">
      <w:pPr>
        <w:pStyle w:val="NoSpacing"/>
        <w:jc w:val="both"/>
        <w:rPr>
          <w:rFonts w:ascii="Arial" w:hAnsi="Arial" w:cs="Arial"/>
          <w:color w:val="000000"/>
          <w:lang w:val="ga"/>
        </w:rPr>
      </w:pPr>
    </w:p>
    <w:p w14:paraId="4527DA01" w14:textId="77777777" w:rsidR="00905ABE" w:rsidRPr="00FF5E26" w:rsidRDefault="00905ABE" w:rsidP="00A03318">
      <w:pPr>
        <w:pStyle w:val="NoSpacing"/>
        <w:jc w:val="both"/>
        <w:rPr>
          <w:rFonts w:ascii="Arial" w:hAnsi="Arial" w:cs="Arial"/>
          <w:color w:val="000000"/>
          <w:lang w:val="ga"/>
        </w:rPr>
      </w:pPr>
    </w:p>
    <w:p w14:paraId="3B856101" w14:textId="77777777" w:rsidR="00905ABE" w:rsidRPr="00FF5E26" w:rsidRDefault="00905ABE" w:rsidP="00A03318">
      <w:pPr>
        <w:pStyle w:val="NoSpacing"/>
        <w:jc w:val="both"/>
        <w:rPr>
          <w:rFonts w:ascii="Arial" w:hAnsi="Arial" w:cs="Arial"/>
          <w:color w:val="000000"/>
          <w:lang w:val="ga"/>
        </w:rPr>
      </w:pPr>
    </w:p>
    <w:p w14:paraId="6C834F55" w14:textId="77777777" w:rsidR="00905ABE" w:rsidRPr="00FF5E26" w:rsidRDefault="00905ABE" w:rsidP="00A03318">
      <w:pPr>
        <w:pStyle w:val="NoSpacing"/>
        <w:jc w:val="both"/>
        <w:rPr>
          <w:rFonts w:ascii="Arial" w:hAnsi="Arial" w:cs="Arial"/>
          <w:color w:val="000000"/>
          <w:lang w:val="ga"/>
        </w:rPr>
      </w:pPr>
    </w:p>
    <w:p w14:paraId="5914DC45" w14:textId="77777777" w:rsidR="00905ABE" w:rsidRPr="00FF5E26" w:rsidRDefault="00905ABE" w:rsidP="00A03318">
      <w:pPr>
        <w:pStyle w:val="NoSpacing"/>
        <w:jc w:val="both"/>
        <w:rPr>
          <w:rFonts w:ascii="Arial" w:hAnsi="Arial" w:cs="Arial"/>
          <w:color w:val="000000"/>
          <w:lang w:val="ga"/>
        </w:rPr>
      </w:pPr>
    </w:p>
    <w:p w14:paraId="63403725" w14:textId="77777777" w:rsidR="00905ABE" w:rsidRPr="00FF5E26" w:rsidRDefault="00905ABE" w:rsidP="00A03318">
      <w:pPr>
        <w:pStyle w:val="NoSpacing"/>
        <w:jc w:val="both"/>
        <w:rPr>
          <w:rFonts w:ascii="Arial" w:hAnsi="Arial" w:cs="Arial"/>
          <w:color w:val="000000"/>
          <w:lang w:val="ga"/>
        </w:rPr>
      </w:pPr>
    </w:p>
    <w:p w14:paraId="0D45BF40" w14:textId="77777777" w:rsidR="00905ABE" w:rsidRPr="00FF5E26" w:rsidRDefault="00905ABE" w:rsidP="00A03318">
      <w:pPr>
        <w:pStyle w:val="NoSpacing"/>
        <w:jc w:val="both"/>
        <w:rPr>
          <w:rFonts w:ascii="Arial" w:hAnsi="Arial" w:cs="Arial"/>
          <w:color w:val="000000"/>
          <w:lang w:val="ga"/>
        </w:rPr>
      </w:pPr>
    </w:p>
    <w:p w14:paraId="2D7099D2" w14:textId="77777777" w:rsidR="00905ABE" w:rsidRPr="00FF5E26" w:rsidRDefault="00905ABE" w:rsidP="00A03318">
      <w:pPr>
        <w:pStyle w:val="NoSpacing"/>
        <w:jc w:val="both"/>
        <w:rPr>
          <w:rFonts w:ascii="Arial" w:hAnsi="Arial" w:cs="Arial"/>
          <w:color w:val="000000"/>
          <w:lang w:val="ga"/>
        </w:rPr>
      </w:pPr>
    </w:p>
    <w:p w14:paraId="7FF1B9FB" w14:textId="77777777" w:rsidR="00905ABE" w:rsidRPr="00FF5E26" w:rsidRDefault="00905ABE" w:rsidP="00A03318">
      <w:pPr>
        <w:pStyle w:val="NoSpacing"/>
        <w:jc w:val="both"/>
        <w:rPr>
          <w:rFonts w:ascii="Arial" w:hAnsi="Arial" w:cs="Arial"/>
          <w:color w:val="000000"/>
          <w:lang w:val="ga"/>
        </w:rPr>
      </w:pPr>
    </w:p>
    <w:p w14:paraId="71069377" w14:textId="77777777" w:rsidR="00905ABE" w:rsidRDefault="00905ABE" w:rsidP="00A03318">
      <w:pPr>
        <w:pStyle w:val="NoSpacing"/>
        <w:jc w:val="both"/>
        <w:rPr>
          <w:rFonts w:ascii="Arial" w:hAnsi="Arial" w:cs="Arial"/>
          <w:color w:val="000000"/>
          <w:lang w:val="ga"/>
        </w:rPr>
      </w:pPr>
    </w:p>
    <w:p w14:paraId="4C4476F0" w14:textId="77777777" w:rsidR="00FF5E26" w:rsidRDefault="00FF5E26" w:rsidP="00A03318">
      <w:pPr>
        <w:pStyle w:val="NoSpacing"/>
        <w:jc w:val="both"/>
        <w:rPr>
          <w:rFonts w:ascii="Arial" w:hAnsi="Arial" w:cs="Arial"/>
          <w:color w:val="000000"/>
          <w:lang w:val="ga"/>
        </w:rPr>
      </w:pPr>
    </w:p>
    <w:p w14:paraId="329FE65A" w14:textId="77777777" w:rsidR="00FF5E26" w:rsidRDefault="00FF5E26" w:rsidP="00A03318">
      <w:pPr>
        <w:pStyle w:val="NoSpacing"/>
        <w:jc w:val="both"/>
        <w:rPr>
          <w:rFonts w:ascii="Arial" w:hAnsi="Arial" w:cs="Arial"/>
          <w:color w:val="000000"/>
          <w:lang w:val="ga"/>
        </w:rPr>
      </w:pPr>
    </w:p>
    <w:p w14:paraId="42A22F83" w14:textId="77777777" w:rsidR="00FF5E26" w:rsidRDefault="00FF5E26" w:rsidP="00A03318">
      <w:pPr>
        <w:pStyle w:val="NoSpacing"/>
        <w:jc w:val="both"/>
        <w:rPr>
          <w:rFonts w:ascii="Arial" w:hAnsi="Arial" w:cs="Arial"/>
          <w:color w:val="000000"/>
          <w:lang w:val="ga"/>
        </w:rPr>
      </w:pPr>
    </w:p>
    <w:p w14:paraId="6586B708" w14:textId="77777777" w:rsidR="00FF5E26" w:rsidRDefault="00FF5E26" w:rsidP="00A03318">
      <w:pPr>
        <w:pStyle w:val="NoSpacing"/>
        <w:jc w:val="both"/>
        <w:rPr>
          <w:rFonts w:ascii="Arial" w:hAnsi="Arial" w:cs="Arial"/>
          <w:color w:val="000000"/>
          <w:lang w:val="ga"/>
        </w:rPr>
      </w:pPr>
    </w:p>
    <w:p w14:paraId="3A81F556" w14:textId="77777777" w:rsidR="00FF5E26" w:rsidRDefault="00FF5E26" w:rsidP="00A03318">
      <w:pPr>
        <w:pStyle w:val="NoSpacing"/>
        <w:jc w:val="both"/>
        <w:rPr>
          <w:rFonts w:ascii="Arial" w:hAnsi="Arial" w:cs="Arial"/>
          <w:color w:val="000000"/>
          <w:lang w:val="ga"/>
        </w:rPr>
      </w:pPr>
    </w:p>
    <w:p w14:paraId="6EF8249D" w14:textId="77777777" w:rsidR="00FF5E26" w:rsidRDefault="00FF5E26" w:rsidP="00A03318">
      <w:pPr>
        <w:pStyle w:val="NoSpacing"/>
        <w:jc w:val="both"/>
        <w:rPr>
          <w:rFonts w:ascii="Arial" w:hAnsi="Arial" w:cs="Arial"/>
          <w:color w:val="000000"/>
          <w:lang w:val="ga"/>
        </w:rPr>
      </w:pPr>
    </w:p>
    <w:p w14:paraId="10C21C73" w14:textId="77777777" w:rsidR="00FF5E26" w:rsidRDefault="00FF5E26" w:rsidP="00A03318">
      <w:pPr>
        <w:pStyle w:val="NoSpacing"/>
        <w:jc w:val="both"/>
        <w:rPr>
          <w:rFonts w:ascii="Arial" w:hAnsi="Arial" w:cs="Arial"/>
          <w:color w:val="000000"/>
          <w:lang w:val="ga"/>
        </w:rPr>
      </w:pPr>
    </w:p>
    <w:p w14:paraId="453DADA9" w14:textId="77777777" w:rsidR="00905ABE" w:rsidRPr="00FF5E26" w:rsidRDefault="00905ABE" w:rsidP="00A03318">
      <w:pPr>
        <w:pStyle w:val="NoSpacing"/>
        <w:jc w:val="both"/>
        <w:rPr>
          <w:rFonts w:ascii="Arial" w:hAnsi="Arial" w:cs="Arial"/>
          <w:color w:val="000000"/>
          <w:lang w:val="ga"/>
        </w:rPr>
      </w:pPr>
    </w:p>
    <w:p w14:paraId="68634607" w14:textId="07BD9D16" w:rsidR="00067B50" w:rsidRPr="00F831D0" w:rsidRDefault="00067B50" w:rsidP="00067B50">
      <w:pPr>
        <w:pStyle w:val="BodyText"/>
        <w:jc w:val="center"/>
        <w:rPr>
          <w:rFonts w:ascii="Arial" w:hAnsi="Arial" w:cs="Arial"/>
          <w:b/>
          <w:sz w:val="32"/>
          <w:szCs w:val="32"/>
          <w:lang w:val="ga"/>
        </w:rPr>
      </w:pPr>
      <w:r w:rsidRPr="00FF5E26">
        <w:rPr>
          <w:rFonts w:ascii="Arial" w:hAnsi="Arial" w:cs="Arial"/>
          <w:b/>
          <w:noProof/>
          <w:color w:val="FFFFFF" w:themeColor="background1"/>
          <w:sz w:val="28"/>
          <w:szCs w:val="28"/>
        </w:rPr>
        <w:lastRenderedPageBreak/>
        <mc:AlternateContent>
          <mc:Choice Requires="wps">
            <w:drawing>
              <wp:anchor distT="0" distB="0" distL="114300" distR="114300" simplePos="0" relativeHeight="251699200" behindDoc="1" locked="0" layoutInCell="1" allowOverlap="1" wp14:anchorId="7CEE6A18" wp14:editId="0F41FBBD">
                <wp:simplePos x="0" y="0"/>
                <wp:positionH relativeFrom="column">
                  <wp:posOffset>0</wp:posOffset>
                </wp:positionH>
                <wp:positionV relativeFrom="paragraph">
                  <wp:posOffset>-635</wp:posOffset>
                </wp:positionV>
                <wp:extent cx="6153150" cy="314325"/>
                <wp:effectExtent l="0" t="0" r="19050" b="28575"/>
                <wp:wrapNone/>
                <wp:docPr id="6" name="Rectangle 6"/>
                <wp:cNvGraphicFramePr/>
                <a:graphic xmlns:a="http://schemas.openxmlformats.org/drawingml/2006/main">
                  <a:graphicData uri="http://schemas.microsoft.com/office/word/2010/wordprocessingShape">
                    <wps:wsp>
                      <wps:cNvSpPr/>
                      <wps:spPr>
                        <a:xfrm>
                          <a:off x="0" y="0"/>
                          <a:ext cx="6153150" cy="314325"/>
                        </a:xfrm>
                        <a:prstGeom prst="rect">
                          <a:avLst/>
                        </a:prstGeom>
                        <a:solidFill>
                          <a:srgbClr val="9B3937"/>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4D6578" id="Rectangle 6" o:spid="_x0000_s1026" style="position:absolute;margin-left:0;margin-top:-.05pt;width:484.5pt;height:24.75pt;z-index:-251617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" fillcolor="#9b3937" strokecolor="windowText"/>
            </w:pict>
          </mc:Fallback>
        </mc:AlternateContent>
      </w:r>
      <w:r w:rsidRPr="00FF5E26">
        <w:rPr>
          <w:rFonts w:ascii="Arial" w:hAnsi="Arial" w:cs="Arial"/>
          <w:color w:val="000000"/>
          <w:lang w:val="ga"/>
        </w:rPr>
        <w:tab/>
      </w:r>
      <w:r w:rsidR="00EC4585" w:rsidRPr="00FF5E26">
        <w:rPr>
          <w:rFonts w:ascii="Arial" w:hAnsi="Arial" w:cs="Arial"/>
          <w:b/>
          <w:bCs/>
          <w:color w:val="FFFFFF" w:themeColor="background1"/>
          <w:sz w:val="32"/>
          <w:szCs w:val="32"/>
          <w:lang w:val="ga"/>
        </w:rPr>
        <w:t>INNIÚLACHTAÍ DON PHOST</w:t>
      </w:r>
    </w:p>
    <w:p w14:paraId="51D4F33E" w14:textId="77777777" w:rsidR="00A03318" w:rsidRPr="00FF5E26" w:rsidRDefault="00A03318" w:rsidP="00067B50">
      <w:pPr>
        <w:pStyle w:val="NoSpacing"/>
        <w:jc w:val="center"/>
        <w:rPr>
          <w:rFonts w:ascii="Arial" w:hAnsi="Arial" w:cs="Arial"/>
          <w:color w:val="000000"/>
          <w:sz w:val="16"/>
          <w:szCs w:val="16"/>
          <w:lang w:val="ga"/>
        </w:rPr>
      </w:pPr>
    </w:p>
    <w:p w14:paraId="4C5FA376" w14:textId="5091FCEF" w:rsidR="00AB2D9B" w:rsidRPr="00F831D0" w:rsidRDefault="00AB2D9B" w:rsidP="00FF5E26">
      <w:pPr>
        <w:pStyle w:val="Standard"/>
        <w:spacing w:line="360" w:lineRule="auto"/>
        <w:rPr>
          <w:rFonts w:ascii="Arial" w:hAnsi="Arial" w:cs="Arial"/>
          <w:lang w:val="ga"/>
        </w:rPr>
      </w:pPr>
      <w:r w:rsidRPr="00F831D0">
        <w:rPr>
          <w:rFonts w:ascii="Arial" w:hAnsi="Arial" w:cs="Arial"/>
          <w:lang w:val="ga"/>
        </w:rPr>
        <w:t>Leagtar síos na príomhinniúlachtaí don phost sa tábla thíos. Beifear ag súil go léireoidh an t-iarrthóir an dóthain fianaise laistigh den fhoirm iarratais aige agus ag an agallamh ar a chuid inniúlacht faoi gach ceann de na ceannteidil seo.</w:t>
      </w:r>
    </w:p>
    <w:p w14:paraId="14FEA602" w14:textId="083354F3" w:rsidR="00C9275F" w:rsidRPr="00F831D0" w:rsidRDefault="00C9275F">
      <w:pPr>
        <w:rPr>
          <w:rFonts w:ascii="Arial" w:hAnsi="Arial" w:cs="Arial"/>
          <w:sz w:val="16"/>
          <w:szCs w:val="16"/>
          <w:lang w:val="ga"/>
        </w:rPr>
      </w:pPr>
    </w:p>
    <w:tbl>
      <w:tblPr>
        <w:tblStyle w:val="TableGrid"/>
        <w:tblW w:w="0" w:type="auto"/>
        <w:tblLook w:val="04A0" w:firstRow="1" w:lastRow="0" w:firstColumn="1" w:lastColumn="0" w:noHBand="0" w:noVBand="1"/>
      </w:tblPr>
      <w:tblGrid>
        <w:gridCol w:w="9629"/>
      </w:tblGrid>
      <w:tr w:rsidR="00492E5C" w:rsidRPr="00BC7800" w14:paraId="57853497" w14:textId="77777777" w:rsidTr="00087A50">
        <w:tc>
          <w:tcPr>
            <w:tcW w:w="9629" w:type="dxa"/>
            <w:shd w:val="clear" w:color="auto" w:fill="D9D9D9" w:themeFill="background1" w:themeFillShade="D9"/>
          </w:tcPr>
          <w:p w14:paraId="3E54D53C" w14:textId="23431269" w:rsidR="00492E5C" w:rsidRPr="00737330" w:rsidRDefault="00492E5C" w:rsidP="00087A50">
            <w:pPr>
              <w:pStyle w:val="NoSpacing"/>
              <w:spacing w:line="360" w:lineRule="auto"/>
              <w:jc w:val="both"/>
              <w:rPr>
                <w:rFonts w:ascii="Arial" w:hAnsi="Arial" w:cs="Arial"/>
                <w:b/>
                <w:bCs/>
                <w:szCs w:val="24"/>
              </w:rPr>
            </w:pPr>
            <w:r w:rsidRPr="00737330">
              <w:rPr>
                <w:rFonts w:ascii="Arial" w:hAnsi="Arial" w:cs="Arial"/>
                <w:b/>
                <w:bCs/>
                <w:szCs w:val="24"/>
              </w:rPr>
              <w:t xml:space="preserve">Bainistíocht </w:t>
            </w:r>
            <w:r w:rsidR="006E5498">
              <w:rPr>
                <w:rFonts w:ascii="Arial" w:hAnsi="Arial" w:cs="Arial"/>
                <w:b/>
                <w:bCs/>
                <w:szCs w:val="24"/>
              </w:rPr>
              <w:t xml:space="preserve">Straitéisteach </w:t>
            </w:r>
            <w:r w:rsidRPr="00737330">
              <w:rPr>
                <w:rFonts w:ascii="Arial" w:hAnsi="Arial" w:cs="Arial"/>
                <w:b/>
                <w:bCs/>
                <w:szCs w:val="24"/>
              </w:rPr>
              <w:t>agus Athrú</w:t>
            </w:r>
          </w:p>
        </w:tc>
      </w:tr>
      <w:tr w:rsidR="00492E5C" w:rsidRPr="00BC7800" w14:paraId="5580FAF5" w14:textId="77777777" w:rsidTr="00087A50">
        <w:tc>
          <w:tcPr>
            <w:tcW w:w="9629" w:type="dxa"/>
            <w:shd w:val="clear" w:color="auto" w:fill="auto"/>
          </w:tcPr>
          <w:p w14:paraId="786F50EC"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Léiríonn sé nó sí an cumas chun smaoineamh agus gníomhú go straitéiseach</w:t>
            </w:r>
          </w:p>
          <w:p w14:paraId="61806CD0"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 xml:space="preserve">Féadfaidh sé nó sí an straitéis </w:t>
            </w:r>
            <w:proofErr w:type="gramStart"/>
            <w:r w:rsidRPr="006E5498">
              <w:rPr>
                <w:rFonts w:ascii="Arial" w:hAnsi="Arial" w:cs="Arial"/>
                <w:szCs w:val="24"/>
              </w:rPr>
              <w:t>a</w:t>
            </w:r>
            <w:proofErr w:type="gramEnd"/>
            <w:r w:rsidRPr="006E5498">
              <w:rPr>
                <w:rFonts w:ascii="Arial" w:hAnsi="Arial" w:cs="Arial"/>
                <w:szCs w:val="24"/>
              </w:rPr>
              <w:t xml:space="preserve"> aistriú go pleananna oibriúcháin agus go haschuir.</w:t>
            </w:r>
          </w:p>
          <w:p w14:paraId="16DB43CD"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Léiríonn sé nó sí nuálaíocht agus cruthaitheacht chun torthaí rathúla a bhaint amach.</w:t>
            </w:r>
          </w:p>
          <w:p w14:paraId="74C4D9F3"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Tá tuiscint shoiléir aige nó aici ar réaltacht pholaitiúil agus ar chomhthéacs na heagraíochta.</w:t>
            </w:r>
          </w:p>
          <w:p w14:paraId="3EEA2E3F"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Forbraíonn agus cothaíonn sé nó sí caidreamh dearfach tairbheach le raon páirtithe leasmhara.</w:t>
            </w:r>
          </w:p>
          <w:p w14:paraId="38FD012D"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Tógann sé nó sí líonra teagmhálacha teicniúla agus gairmiúla</w:t>
            </w:r>
          </w:p>
          <w:p w14:paraId="5D22F077"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Léiríonn sé nó sí solúbthacht agus bíonn sé nó sí oscailte d’athruithe.</w:t>
            </w:r>
          </w:p>
          <w:p w14:paraId="206FEC42" w14:textId="77777777" w:rsidR="006E5498"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Forbraíonn agus cuireann sé nó sí tús le cláir bhainistíochta athruithe chun cuspóirí deiridh a bhaint amach.</w:t>
            </w:r>
          </w:p>
          <w:p w14:paraId="75D3B2D8" w14:textId="7786A7F0" w:rsidR="00492E5C" w:rsidRPr="006E5498" w:rsidRDefault="006E5498" w:rsidP="006E5498">
            <w:pPr>
              <w:pStyle w:val="ListParagraph"/>
              <w:numPr>
                <w:ilvl w:val="0"/>
                <w:numId w:val="19"/>
              </w:numPr>
              <w:spacing w:line="360" w:lineRule="auto"/>
              <w:ind w:left="714" w:hanging="357"/>
              <w:jc w:val="both"/>
              <w:rPr>
                <w:rFonts w:ascii="Arial" w:hAnsi="Arial" w:cs="Arial"/>
                <w:szCs w:val="24"/>
              </w:rPr>
            </w:pPr>
            <w:r w:rsidRPr="006E5498">
              <w:rPr>
                <w:rFonts w:ascii="Arial" w:hAnsi="Arial" w:cs="Arial"/>
                <w:szCs w:val="24"/>
              </w:rPr>
              <w:t>Bíonn tionchar aige nó aici ar dhaoine eile agus cothaíonn sé nó sí tiomantas don athrú</w:t>
            </w:r>
          </w:p>
        </w:tc>
      </w:tr>
      <w:tr w:rsidR="00492E5C" w:rsidRPr="00BC7800" w14:paraId="3B89A5EE" w14:textId="77777777" w:rsidTr="00087A50">
        <w:tc>
          <w:tcPr>
            <w:tcW w:w="9629" w:type="dxa"/>
            <w:shd w:val="clear" w:color="auto" w:fill="D9D9D9" w:themeFill="background1" w:themeFillShade="D9"/>
          </w:tcPr>
          <w:p w14:paraId="502877D2" w14:textId="7A909736" w:rsidR="00492E5C" w:rsidRPr="00737330" w:rsidRDefault="00492E5C" w:rsidP="00087A50">
            <w:pPr>
              <w:pStyle w:val="NoSpacing"/>
              <w:spacing w:line="360" w:lineRule="auto"/>
              <w:jc w:val="both"/>
              <w:rPr>
                <w:rFonts w:ascii="Arial" w:hAnsi="Arial" w:cs="Arial"/>
                <w:b/>
                <w:bCs/>
                <w:szCs w:val="24"/>
              </w:rPr>
            </w:pPr>
            <w:r w:rsidRPr="00737330">
              <w:rPr>
                <w:rFonts w:ascii="Arial" w:hAnsi="Arial" w:cs="Arial"/>
                <w:b/>
                <w:bCs/>
              </w:rPr>
              <w:t>Torthaí a Sheachadadh</w:t>
            </w:r>
            <w:r w:rsidR="006E5498">
              <w:rPr>
                <w:rFonts w:ascii="Arial" w:hAnsi="Arial" w:cs="Arial"/>
                <w:b/>
                <w:bCs/>
              </w:rPr>
              <w:t xml:space="preserve"> - </w:t>
            </w:r>
            <w:r w:rsidR="006E5498" w:rsidRPr="006E5498">
              <w:rPr>
                <w:rFonts w:ascii="Arial" w:hAnsi="Arial" w:cs="Arial"/>
                <w:b/>
                <w:szCs w:val="24"/>
              </w:rPr>
              <w:t>Torthaí Ardchaighdeáin a Sheachadadh &amp; Comhlíonadh a Chinntiú</w:t>
            </w:r>
          </w:p>
        </w:tc>
      </w:tr>
      <w:tr w:rsidR="00492E5C" w:rsidRPr="00BC7800" w14:paraId="6C7CE726" w14:textId="77777777" w:rsidTr="00087A50">
        <w:tc>
          <w:tcPr>
            <w:tcW w:w="9629" w:type="dxa"/>
            <w:shd w:val="clear" w:color="auto" w:fill="auto"/>
          </w:tcPr>
          <w:p w14:paraId="3213C4B5" w14:textId="77777777" w:rsidR="006E5498" w:rsidRPr="006E5498" w:rsidRDefault="006E5498" w:rsidP="006E5498">
            <w:pPr>
              <w:pStyle w:val="ListParagraph"/>
              <w:numPr>
                <w:ilvl w:val="0"/>
                <w:numId w:val="27"/>
              </w:numPr>
              <w:spacing w:line="360" w:lineRule="auto"/>
              <w:ind w:left="714" w:hanging="357"/>
              <w:jc w:val="both"/>
              <w:rPr>
                <w:rFonts w:ascii="Arial" w:hAnsi="Arial" w:cs="Arial"/>
                <w:bCs/>
                <w:szCs w:val="24"/>
              </w:rPr>
            </w:pPr>
            <w:r w:rsidRPr="006E5498">
              <w:rPr>
                <w:rFonts w:ascii="Arial" w:hAnsi="Arial" w:cs="Arial"/>
                <w:bCs/>
                <w:szCs w:val="24"/>
              </w:rPr>
              <w:t>Déanann sé nó sí an bhaint amach de thorthaí ardchaighdeáin i seachadadh seirbhísí a chur chun cinn, le béim ar fheabhas leanúnach. Cloíonn sé nó sí leis na dlíthe, na rialacháin, na beartais agus na nósanna imeachta a bhaineann le comhlíonadh dá c(h)uid dualgas.</w:t>
            </w:r>
          </w:p>
          <w:p w14:paraId="3B6E24D4"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Eagraíonn sé nó sí seachadadh seirbhísí chun an caighdeán riachtanach a bhaint amach nó a shárú trí chomhoibriú le páirtithe leasmhara, iad a threorú agus a spreagadh agus trí acmhainní daonna, airgeadais, fisiceacha &amp; faisnéise a bhainistiú go héifeachtach.</w:t>
            </w:r>
          </w:p>
          <w:p w14:paraId="0B87A106"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Forbraíonn agus cuireann sé nó sí bearta um dhearbhú cáilíochta chun feidhme chun comhlíonadh caighdeáin feidhmíochta nó tagarmharcanna a bhaint amach.</w:t>
            </w:r>
          </w:p>
          <w:p w14:paraId="6D392C02"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Déanann sé nó sí meastóireacht chriticiúil ar thorthaí agus ar phróisis a úsáidtear chun iad a bhaint amach.</w:t>
            </w:r>
          </w:p>
          <w:p w14:paraId="455A37D8"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lastRenderedPageBreak/>
              <w:t>Tá an reachtaíocht, rialacháin agus beartais ábhartha a rialaíonn an tÚdarás Áitiúil ar eolas aige nó aici agus tuigeann sé nó sí iad.</w:t>
            </w:r>
          </w:p>
          <w:p w14:paraId="311D41B2"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Cinntíonn sé nó sí an luach is fearr agus an éifeachtúlacht i seachadadh seirbhíse.</w:t>
            </w:r>
          </w:p>
          <w:p w14:paraId="4A6E168A"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Idirghabhann sé nó sí go tráthúil má théann gníomhaíochtaí oibre thar an mbuiséad.</w:t>
            </w:r>
          </w:p>
          <w:p w14:paraId="7C6393E8" w14:textId="77777777" w:rsidR="006E5498" w:rsidRPr="006E5498" w:rsidRDefault="006E5498" w:rsidP="006E5498">
            <w:pPr>
              <w:numPr>
                <w:ilvl w:val="0"/>
                <w:numId w:val="20"/>
              </w:numPr>
              <w:spacing w:line="360" w:lineRule="auto"/>
              <w:ind w:left="714" w:hanging="357"/>
              <w:jc w:val="both"/>
              <w:rPr>
                <w:rFonts w:ascii="Arial" w:hAnsi="Arial" w:cs="Arial"/>
                <w:bCs/>
              </w:rPr>
            </w:pPr>
            <w:r w:rsidRPr="006E5498">
              <w:rPr>
                <w:rFonts w:ascii="Arial" w:hAnsi="Arial" w:cs="Arial"/>
                <w:bCs/>
              </w:rPr>
              <w:t>Bíonn sé nó sí ar an airdeallach maidir le faireachán a dhéanamh ar obair na gconraitheoirí chun a chinntiú go ndéantar rialú docht ar chostais, agus go seachadtar an obair go héifeachtach.</w:t>
            </w:r>
          </w:p>
          <w:p w14:paraId="158D6589" w14:textId="502EE4FE" w:rsidR="00492E5C" w:rsidRPr="006E5498" w:rsidRDefault="00492E5C" w:rsidP="006E5498">
            <w:pPr>
              <w:widowControl/>
              <w:suppressAutoHyphens w:val="0"/>
              <w:spacing w:after="200" w:line="276" w:lineRule="auto"/>
              <w:ind w:left="360"/>
              <w:jc w:val="both"/>
              <w:rPr>
                <w:rFonts w:asciiTheme="minorHAnsi" w:hAnsiTheme="minorHAnsi" w:cstheme="minorHAnsi"/>
                <w:sz w:val="22"/>
                <w:szCs w:val="22"/>
              </w:rPr>
            </w:pPr>
          </w:p>
        </w:tc>
      </w:tr>
      <w:tr w:rsidR="00492E5C" w:rsidRPr="00BC7800" w14:paraId="735AA8F5" w14:textId="77777777" w:rsidTr="00087A50">
        <w:tc>
          <w:tcPr>
            <w:tcW w:w="9629" w:type="dxa"/>
            <w:shd w:val="clear" w:color="auto" w:fill="D9D9D9" w:themeFill="background1" w:themeFillShade="D9"/>
          </w:tcPr>
          <w:p w14:paraId="0EBC92DC" w14:textId="57AD101F" w:rsidR="00492E5C" w:rsidRPr="00737330" w:rsidRDefault="00492E5C" w:rsidP="00087A50">
            <w:pPr>
              <w:pStyle w:val="NoSpacing"/>
              <w:spacing w:line="360" w:lineRule="auto"/>
              <w:jc w:val="both"/>
              <w:rPr>
                <w:rFonts w:ascii="Arial" w:hAnsi="Arial" w:cs="Arial"/>
                <w:b/>
                <w:bCs/>
                <w:szCs w:val="24"/>
              </w:rPr>
            </w:pPr>
            <w:r w:rsidRPr="00737330">
              <w:rPr>
                <w:rFonts w:ascii="Arial" w:hAnsi="Arial" w:cs="Arial"/>
                <w:b/>
                <w:bCs/>
              </w:rPr>
              <w:lastRenderedPageBreak/>
              <w:t xml:space="preserve">Feidhmíocht </w:t>
            </w:r>
            <w:r w:rsidR="009A3C96">
              <w:rPr>
                <w:rFonts w:ascii="Arial" w:hAnsi="Arial" w:cs="Arial"/>
                <w:b/>
                <w:bCs/>
              </w:rPr>
              <w:t>T</w:t>
            </w:r>
            <w:r w:rsidRPr="00737330">
              <w:rPr>
                <w:rFonts w:ascii="Arial" w:hAnsi="Arial" w:cs="Arial"/>
                <w:b/>
                <w:bCs/>
              </w:rPr>
              <w:t>rí Dhaoine</w:t>
            </w:r>
          </w:p>
        </w:tc>
      </w:tr>
      <w:tr w:rsidR="00492E5C" w:rsidRPr="00BC7800" w14:paraId="4F48A126" w14:textId="77777777" w:rsidTr="00087A50">
        <w:trPr>
          <w:trHeight w:val="5235"/>
        </w:trPr>
        <w:tc>
          <w:tcPr>
            <w:tcW w:w="9629" w:type="dxa"/>
            <w:shd w:val="clear" w:color="auto" w:fill="auto"/>
          </w:tcPr>
          <w:p w14:paraId="270D210E" w14:textId="77777777" w:rsidR="006E5498" w:rsidRPr="006E5498" w:rsidRDefault="006E5498" w:rsidP="006E5498">
            <w:pPr>
              <w:pStyle w:val="ListParagraph"/>
              <w:numPr>
                <w:ilvl w:val="0"/>
                <w:numId w:val="29"/>
              </w:numPr>
              <w:spacing w:line="360" w:lineRule="auto"/>
              <w:ind w:left="714" w:hanging="357"/>
              <w:jc w:val="both"/>
              <w:rPr>
                <w:rFonts w:ascii="Arial" w:hAnsi="Arial" w:cs="Arial"/>
                <w:bCs/>
                <w:szCs w:val="24"/>
              </w:rPr>
            </w:pPr>
            <w:r w:rsidRPr="006E5498">
              <w:rPr>
                <w:rFonts w:ascii="Arial" w:hAnsi="Arial" w:cs="Arial"/>
                <w:bCs/>
                <w:szCs w:val="24"/>
              </w:rPr>
              <w:t xml:space="preserve">Tógann agus treoraíonn sé nó sí rannóg/aonad/foireann atá dearfach, éagsúil agus táirgiúil agus tá cumas cumarsáide éifeachtaí aige nó aici. Aithníonn sé nó sí luach a bhaineann le agus an gá atá le cumarsáid éifeachtach a dhéanamh. Tá scileanna cumarsáide éifeachtacha ó bhéal agus i scríbhinn aige nó aici. Tá dea-scileanna idirphearsanta aige/ </w:t>
            </w:r>
            <w:proofErr w:type="gramStart"/>
            <w:r w:rsidRPr="006E5498">
              <w:rPr>
                <w:rFonts w:ascii="Arial" w:hAnsi="Arial" w:cs="Arial"/>
                <w:bCs/>
                <w:szCs w:val="24"/>
              </w:rPr>
              <w:t>aici;</w:t>
            </w:r>
            <w:proofErr w:type="gramEnd"/>
          </w:p>
          <w:p w14:paraId="3DB9CAB0"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Treoraíonn, spreagann agus tugann sé nó sí páirt do dhaoine eile torthaí ardchaighdeáin a bhaint amach.</w:t>
            </w:r>
          </w:p>
          <w:p w14:paraId="1BA1890C"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 xml:space="preserve">Bainistíonn sé nó sí feidhmíocht go héifeachtach trí úsáid a bhaint as </w:t>
            </w:r>
            <w:proofErr w:type="gramStart"/>
            <w:r w:rsidRPr="006E5498">
              <w:rPr>
                <w:rFonts w:ascii="Arial" w:hAnsi="Arial" w:cs="Arial"/>
                <w:bCs/>
                <w:szCs w:val="24"/>
              </w:rPr>
              <w:t>an</w:t>
            </w:r>
            <w:proofErr w:type="gramEnd"/>
            <w:r w:rsidRPr="006E5498">
              <w:rPr>
                <w:rFonts w:ascii="Arial" w:hAnsi="Arial" w:cs="Arial"/>
                <w:bCs/>
                <w:szCs w:val="24"/>
              </w:rPr>
              <w:t xml:space="preserve"> bpróiseas PMDS.</w:t>
            </w:r>
          </w:p>
          <w:p w14:paraId="1F13534C"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Tugann sé nó sí cumhacht agus misneach do dhaoine a gcuid den phlean oibriúcháin a sheachadadh.</w:t>
            </w:r>
          </w:p>
          <w:p w14:paraId="436F5E74"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Aithníonn agus bainistíonn sé nó sí coinbhleacht agus foinsí féideartha coinbhleachta nó míshásaimh fostaithe ar bhealach éifeachtach.</w:t>
            </w:r>
          </w:p>
          <w:p w14:paraId="22876BCC"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Aithníonn sé nó sí luach a bhaineann le agus an gá atá le cumarsáid éifeachtach a dhéanamh le gach fostaí.</w:t>
            </w:r>
          </w:p>
          <w:p w14:paraId="403F3AEA"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 xml:space="preserve">Cuireann sé nó sí smaointe i láthair go héifeachtach do dhaoine aonair agus do ghrúpaí agus tugann sé nó sí cur i láthair </w:t>
            </w:r>
            <w:proofErr w:type="gramStart"/>
            <w:r w:rsidRPr="006E5498">
              <w:rPr>
                <w:rFonts w:ascii="Arial" w:hAnsi="Arial" w:cs="Arial"/>
                <w:bCs/>
                <w:szCs w:val="24"/>
              </w:rPr>
              <w:t>a</w:t>
            </w:r>
            <w:proofErr w:type="gramEnd"/>
            <w:r w:rsidRPr="006E5498">
              <w:rPr>
                <w:rFonts w:ascii="Arial" w:hAnsi="Arial" w:cs="Arial"/>
                <w:bCs/>
                <w:szCs w:val="24"/>
              </w:rPr>
              <w:t xml:space="preserve"> oireann do nádúr agus riachtanais an lucht féachana.</w:t>
            </w:r>
          </w:p>
          <w:p w14:paraId="54C3F9A0" w14:textId="77777777" w:rsidR="006E5498" w:rsidRPr="006E5498" w:rsidRDefault="006E5498" w:rsidP="006E5498">
            <w:pPr>
              <w:pStyle w:val="ListParagraph"/>
              <w:numPr>
                <w:ilvl w:val="0"/>
                <w:numId w:val="20"/>
              </w:numPr>
              <w:spacing w:line="360" w:lineRule="auto"/>
              <w:ind w:left="714" w:hanging="357"/>
              <w:jc w:val="both"/>
              <w:rPr>
                <w:rFonts w:ascii="Arial" w:hAnsi="Arial" w:cs="Arial"/>
                <w:bCs/>
                <w:szCs w:val="24"/>
              </w:rPr>
            </w:pPr>
            <w:r w:rsidRPr="006E5498">
              <w:rPr>
                <w:rFonts w:ascii="Arial" w:hAnsi="Arial" w:cs="Arial"/>
                <w:bCs/>
                <w:szCs w:val="24"/>
              </w:rPr>
              <w:t>Bíonn sé nó sí soiléir i ngach cumarsáid, ag smaoineamh ar an lucht féachana chun an teachtaireacht a chur in iúl. Scríobhann sé nó sí go líofa, agus an chumarsáid i scríbhinn á struchtúrú go soiléir aige nó aici.</w:t>
            </w:r>
          </w:p>
          <w:p w14:paraId="6C3FCD43" w14:textId="77777777" w:rsidR="00492E5C" w:rsidRDefault="00492E5C" w:rsidP="006E5498">
            <w:pPr>
              <w:pStyle w:val="ListParagraph"/>
              <w:widowControl/>
              <w:suppressAutoHyphens w:val="0"/>
              <w:spacing w:after="200" w:line="276" w:lineRule="auto"/>
              <w:jc w:val="both"/>
              <w:rPr>
                <w:rFonts w:asciiTheme="minorHAnsi" w:hAnsiTheme="minorHAnsi" w:cstheme="minorHAnsi"/>
                <w:sz w:val="22"/>
                <w:szCs w:val="22"/>
              </w:rPr>
            </w:pPr>
          </w:p>
          <w:p w14:paraId="17205AD0" w14:textId="5A84786F" w:rsidR="006E5498" w:rsidRPr="00737330" w:rsidRDefault="006E5498" w:rsidP="006E5498">
            <w:pPr>
              <w:pStyle w:val="ListParagraph"/>
              <w:widowControl/>
              <w:suppressAutoHyphens w:val="0"/>
              <w:spacing w:after="200" w:line="276" w:lineRule="auto"/>
              <w:jc w:val="both"/>
              <w:rPr>
                <w:rFonts w:asciiTheme="minorHAnsi" w:hAnsiTheme="minorHAnsi" w:cstheme="minorHAnsi"/>
                <w:sz w:val="22"/>
                <w:szCs w:val="22"/>
              </w:rPr>
            </w:pPr>
          </w:p>
        </w:tc>
      </w:tr>
      <w:tr w:rsidR="00492E5C" w:rsidRPr="00BC7800" w14:paraId="2E7BBE38" w14:textId="77777777" w:rsidTr="00087A50">
        <w:tc>
          <w:tcPr>
            <w:tcW w:w="9629" w:type="dxa"/>
            <w:shd w:val="clear" w:color="auto" w:fill="D9D9D9" w:themeFill="background1" w:themeFillShade="D9"/>
          </w:tcPr>
          <w:p w14:paraId="305B0280" w14:textId="521BBF16" w:rsidR="00492E5C" w:rsidRPr="006E5498" w:rsidRDefault="006E5498" w:rsidP="00087A50">
            <w:pPr>
              <w:pStyle w:val="NoSpacing"/>
              <w:spacing w:line="360" w:lineRule="auto"/>
              <w:jc w:val="both"/>
              <w:rPr>
                <w:rFonts w:ascii="Arial" w:hAnsi="Arial" w:cs="Arial"/>
                <w:szCs w:val="24"/>
              </w:rPr>
            </w:pPr>
            <w:r w:rsidRPr="006E5498">
              <w:rPr>
                <w:rFonts w:ascii="Arial" w:hAnsi="Arial" w:cs="Arial"/>
                <w:b/>
                <w:szCs w:val="24"/>
              </w:rPr>
              <w:lastRenderedPageBreak/>
              <w:t>Éifeachtacht Phearsanta</w:t>
            </w:r>
          </w:p>
        </w:tc>
      </w:tr>
      <w:tr w:rsidR="00492E5C" w:rsidRPr="00BC7800" w14:paraId="68D063B1" w14:textId="77777777" w:rsidTr="00087A50">
        <w:tc>
          <w:tcPr>
            <w:tcW w:w="9629" w:type="dxa"/>
            <w:shd w:val="clear" w:color="auto" w:fill="auto"/>
          </w:tcPr>
          <w:p w14:paraId="6000C2DE" w14:textId="77777777" w:rsidR="006E5498" w:rsidRPr="006E5498" w:rsidRDefault="006E5498" w:rsidP="006E5498">
            <w:pPr>
              <w:pStyle w:val="ListParagraph"/>
              <w:numPr>
                <w:ilvl w:val="0"/>
                <w:numId w:val="31"/>
              </w:numPr>
              <w:spacing w:line="360" w:lineRule="auto"/>
              <w:ind w:left="714" w:hanging="357"/>
              <w:jc w:val="both"/>
              <w:rPr>
                <w:rFonts w:ascii="Arial" w:hAnsi="Arial" w:cs="Arial"/>
                <w:bCs/>
                <w:szCs w:val="24"/>
              </w:rPr>
            </w:pPr>
            <w:r w:rsidRPr="006E5498">
              <w:rPr>
                <w:rFonts w:ascii="Arial" w:hAnsi="Arial" w:cs="Arial"/>
                <w:bCs/>
                <w:szCs w:val="24"/>
              </w:rPr>
              <w:t>Tá sé nó sí díograiseach faoin ról agus bíonn misneach aige nó aici roimh dheacrachtaí agus constaicí.  Glacann sé nó sí dearcadh dearfach i leith na hoibre.  Léiríonn sé nó sí tuiscint ar ról an Ailtire Feidhmiúcháin i gcomhthéacs údaráis áitiúil.</w:t>
            </w:r>
          </w:p>
          <w:p w14:paraId="1840A0BB"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Díograis agus dearfacht faoin ról.</w:t>
            </w:r>
          </w:p>
          <w:p w14:paraId="0262F6DC"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 xml:space="preserve">Nuálaíocht agus </w:t>
            </w:r>
            <w:proofErr w:type="gramStart"/>
            <w:r w:rsidRPr="006E5498">
              <w:rPr>
                <w:rFonts w:ascii="Arial" w:hAnsi="Arial" w:cs="Arial"/>
                <w:bCs/>
                <w:szCs w:val="24"/>
              </w:rPr>
              <w:t>cruthaitheacht;</w:t>
            </w:r>
            <w:proofErr w:type="gramEnd"/>
          </w:p>
          <w:p w14:paraId="29A50FFE"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 xml:space="preserve">Athléimneacht agus folláine phearsanta. </w:t>
            </w:r>
          </w:p>
          <w:p w14:paraId="3C635459"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Spreagadh pearsanta.</w:t>
            </w:r>
          </w:p>
          <w:p w14:paraId="49A7B957"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Coinníonn sé nó sí suas chun dáta le forbairtí reatha, treochtaí agus dea-chleachtas ina réimse freagrachta.</w:t>
            </w:r>
          </w:p>
          <w:p w14:paraId="427E24BC"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 xml:space="preserve">Léiríonn sé nó sí an t-eolas, </w:t>
            </w:r>
            <w:proofErr w:type="gramStart"/>
            <w:r w:rsidRPr="006E5498">
              <w:rPr>
                <w:rFonts w:ascii="Arial" w:hAnsi="Arial" w:cs="Arial"/>
                <w:bCs/>
                <w:szCs w:val="24"/>
              </w:rPr>
              <w:t>an</w:t>
            </w:r>
            <w:proofErr w:type="gramEnd"/>
            <w:r w:rsidRPr="006E5498">
              <w:rPr>
                <w:rFonts w:ascii="Arial" w:hAnsi="Arial" w:cs="Arial"/>
                <w:bCs/>
                <w:szCs w:val="24"/>
              </w:rPr>
              <w:t xml:space="preserve"> tuiscint agus an oiliúint speisialaithe a theastaíonn don ról.</w:t>
            </w:r>
          </w:p>
          <w:p w14:paraId="7C5409E0"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Tá eolas agus tuiscint láidir aige nó aici ar dhualgais reachtúla na reachtaíochta Sláinte agus Sábháilteachta agus a cur i bhfeidhm san ionad oibre.</w:t>
            </w:r>
          </w:p>
          <w:p w14:paraId="3F0BBE73"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Léiríonn sé nó sí eolas ar struchtúir agus feidhmeanna an rialtais áitiúil.</w:t>
            </w:r>
          </w:p>
          <w:p w14:paraId="40962728" w14:textId="77777777" w:rsidR="006E5498" w:rsidRPr="006E5498" w:rsidRDefault="006E5498" w:rsidP="006E5498">
            <w:pPr>
              <w:pStyle w:val="ListParagraph"/>
              <w:numPr>
                <w:ilvl w:val="0"/>
                <w:numId w:val="21"/>
              </w:numPr>
              <w:spacing w:line="360" w:lineRule="auto"/>
              <w:ind w:left="714" w:hanging="357"/>
              <w:jc w:val="both"/>
              <w:rPr>
                <w:rFonts w:ascii="Arial" w:hAnsi="Arial" w:cs="Arial"/>
                <w:bCs/>
                <w:szCs w:val="24"/>
              </w:rPr>
            </w:pPr>
            <w:r w:rsidRPr="006E5498">
              <w:rPr>
                <w:rFonts w:ascii="Arial" w:hAnsi="Arial" w:cs="Arial"/>
                <w:bCs/>
                <w:szCs w:val="24"/>
              </w:rPr>
              <w:t>Léiríonn sé nó sí eolas ar shaincheisteanna reatha an rialtais áitiúil agus molann cur chuige praiticiúla chun aghaidh a thabhairt orthu.</w:t>
            </w:r>
          </w:p>
          <w:p w14:paraId="1060B36F" w14:textId="36A12B24" w:rsidR="00492E5C" w:rsidRPr="00BC7800" w:rsidRDefault="00492E5C" w:rsidP="006E5498">
            <w:pPr>
              <w:pStyle w:val="NoSpacing"/>
              <w:spacing w:line="360" w:lineRule="auto"/>
              <w:ind w:left="720"/>
              <w:jc w:val="both"/>
              <w:rPr>
                <w:rFonts w:ascii="Arial" w:hAnsi="Arial" w:cs="Arial"/>
                <w:szCs w:val="24"/>
              </w:rPr>
            </w:pPr>
          </w:p>
        </w:tc>
      </w:tr>
    </w:tbl>
    <w:p w14:paraId="33FA702F" w14:textId="77777777" w:rsidR="00FF5E26" w:rsidRDefault="00FF5E26">
      <w:pPr>
        <w:rPr>
          <w:rFonts w:ascii="Arial" w:hAnsi="Arial" w:cs="Arial"/>
          <w:sz w:val="16"/>
          <w:szCs w:val="16"/>
        </w:rPr>
      </w:pPr>
    </w:p>
    <w:p w14:paraId="2574B625" w14:textId="77777777" w:rsidR="00FF5E26" w:rsidRDefault="00FF5E26">
      <w:pPr>
        <w:rPr>
          <w:rFonts w:ascii="Arial" w:hAnsi="Arial" w:cs="Arial"/>
          <w:sz w:val="16"/>
          <w:szCs w:val="16"/>
        </w:rPr>
      </w:pPr>
    </w:p>
    <w:p w14:paraId="0563F9C2" w14:textId="77777777" w:rsidR="00FF5E26" w:rsidRDefault="00FF5E26">
      <w:pPr>
        <w:rPr>
          <w:rFonts w:ascii="Arial" w:hAnsi="Arial" w:cs="Arial"/>
          <w:sz w:val="16"/>
          <w:szCs w:val="16"/>
        </w:rPr>
      </w:pPr>
    </w:p>
    <w:p w14:paraId="7FC9BEF8" w14:textId="77777777" w:rsidR="00FF5E26" w:rsidRDefault="00FF5E26">
      <w:pPr>
        <w:rPr>
          <w:rFonts w:ascii="Arial" w:hAnsi="Arial" w:cs="Arial"/>
          <w:sz w:val="16"/>
          <w:szCs w:val="16"/>
        </w:rPr>
      </w:pPr>
    </w:p>
    <w:p w14:paraId="78BDB3F8" w14:textId="77777777" w:rsidR="00FF5E26" w:rsidRDefault="00FF5E26">
      <w:pPr>
        <w:rPr>
          <w:rFonts w:ascii="Arial" w:hAnsi="Arial" w:cs="Arial"/>
          <w:sz w:val="16"/>
          <w:szCs w:val="16"/>
        </w:rPr>
      </w:pPr>
    </w:p>
    <w:p w14:paraId="54CB8C2F" w14:textId="77777777" w:rsidR="00FF5E26" w:rsidRDefault="00FF5E26">
      <w:pPr>
        <w:rPr>
          <w:rFonts w:ascii="Arial" w:hAnsi="Arial" w:cs="Arial"/>
          <w:sz w:val="16"/>
          <w:szCs w:val="16"/>
        </w:rPr>
      </w:pPr>
    </w:p>
    <w:p w14:paraId="355A2C91" w14:textId="77777777" w:rsidR="00FF5E26" w:rsidRDefault="00FF5E26">
      <w:pPr>
        <w:rPr>
          <w:rFonts w:ascii="Arial" w:hAnsi="Arial" w:cs="Arial"/>
          <w:sz w:val="16"/>
          <w:szCs w:val="16"/>
        </w:rPr>
      </w:pPr>
    </w:p>
    <w:p w14:paraId="60C062D8" w14:textId="77777777" w:rsidR="00FF5E26" w:rsidRDefault="00FF5E26">
      <w:pPr>
        <w:rPr>
          <w:rFonts w:ascii="Arial" w:hAnsi="Arial" w:cs="Arial"/>
          <w:sz w:val="16"/>
          <w:szCs w:val="16"/>
        </w:rPr>
      </w:pPr>
    </w:p>
    <w:p w14:paraId="4DDE16A3" w14:textId="77777777" w:rsidR="00FF5E26" w:rsidRDefault="00FF5E26">
      <w:pPr>
        <w:rPr>
          <w:rFonts w:ascii="Arial" w:hAnsi="Arial" w:cs="Arial"/>
          <w:sz w:val="16"/>
          <w:szCs w:val="16"/>
        </w:rPr>
      </w:pPr>
    </w:p>
    <w:p w14:paraId="06D1B875" w14:textId="77777777" w:rsidR="00FF5E26" w:rsidRDefault="00FF5E26">
      <w:pPr>
        <w:rPr>
          <w:rFonts w:ascii="Arial" w:hAnsi="Arial" w:cs="Arial"/>
          <w:sz w:val="16"/>
          <w:szCs w:val="16"/>
        </w:rPr>
      </w:pPr>
    </w:p>
    <w:p w14:paraId="67800C3A" w14:textId="77777777" w:rsidR="00FF5E26" w:rsidRDefault="00FF5E26">
      <w:pPr>
        <w:rPr>
          <w:rFonts w:ascii="Arial" w:hAnsi="Arial" w:cs="Arial"/>
          <w:sz w:val="16"/>
          <w:szCs w:val="16"/>
        </w:rPr>
      </w:pPr>
    </w:p>
    <w:p w14:paraId="682E846C" w14:textId="77777777" w:rsidR="00FF5E26" w:rsidRDefault="00FF5E26">
      <w:pPr>
        <w:rPr>
          <w:rFonts w:ascii="Arial" w:hAnsi="Arial" w:cs="Arial"/>
          <w:sz w:val="16"/>
          <w:szCs w:val="16"/>
        </w:rPr>
      </w:pPr>
    </w:p>
    <w:p w14:paraId="66DF918F" w14:textId="77777777" w:rsidR="00FF5E26" w:rsidRDefault="00FF5E26">
      <w:pPr>
        <w:rPr>
          <w:rFonts w:ascii="Arial" w:hAnsi="Arial" w:cs="Arial"/>
          <w:sz w:val="16"/>
          <w:szCs w:val="16"/>
        </w:rPr>
      </w:pPr>
    </w:p>
    <w:p w14:paraId="13FA6A4D" w14:textId="77777777" w:rsidR="00FF5E26" w:rsidRDefault="00FF5E26">
      <w:pPr>
        <w:rPr>
          <w:rFonts w:ascii="Arial" w:hAnsi="Arial" w:cs="Arial"/>
          <w:sz w:val="16"/>
          <w:szCs w:val="16"/>
        </w:rPr>
      </w:pPr>
    </w:p>
    <w:p w14:paraId="34AAEFFD" w14:textId="77777777" w:rsidR="00FF5E26" w:rsidRDefault="00FF5E26">
      <w:pPr>
        <w:rPr>
          <w:rFonts w:ascii="Arial" w:hAnsi="Arial" w:cs="Arial"/>
          <w:sz w:val="16"/>
          <w:szCs w:val="16"/>
        </w:rPr>
      </w:pPr>
    </w:p>
    <w:p w14:paraId="635A73BD" w14:textId="77777777" w:rsidR="00FF5E26" w:rsidRDefault="00FF5E26">
      <w:pPr>
        <w:rPr>
          <w:rFonts w:ascii="Arial" w:hAnsi="Arial" w:cs="Arial"/>
          <w:sz w:val="16"/>
          <w:szCs w:val="16"/>
        </w:rPr>
      </w:pPr>
    </w:p>
    <w:p w14:paraId="2EEF3FFD" w14:textId="77777777" w:rsidR="00FF5E26" w:rsidRDefault="00FF5E26">
      <w:pPr>
        <w:rPr>
          <w:rFonts w:ascii="Arial" w:hAnsi="Arial" w:cs="Arial"/>
          <w:sz w:val="16"/>
          <w:szCs w:val="16"/>
        </w:rPr>
      </w:pPr>
    </w:p>
    <w:p w14:paraId="7EAEEA89" w14:textId="77777777" w:rsidR="00FF5E26" w:rsidRDefault="00FF5E26">
      <w:pPr>
        <w:rPr>
          <w:rFonts w:ascii="Arial" w:hAnsi="Arial" w:cs="Arial"/>
          <w:sz w:val="16"/>
          <w:szCs w:val="16"/>
        </w:rPr>
      </w:pPr>
    </w:p>
    <w:p w14:paraId="1F76934F" w14:textId="77777777" w:rsidR="00FF5E26" w:rsidRDefault="00FF5E26">
      <w:pPr>
        <w:rPr>
          <w:rFonts w:ascii="Arial" w:hAnsi="Arial" w:cs="Arial"/>
          <w:sz w:val="16"/>
          <w:szCs w:val="16"/>
        </w:rPr>
      </w:pPr>
    </w:p>
    <w:p w14:paraId="05112664" w14:textId="77777777" w:rsidR="00FF5E26" w:rsidRDefault="00FF5E26">
      <w:pPr>
        <w:rPr>
          <w:rFonts w:ascii="Arial" w:hAnsi="Arial" w:cs="Arial"/>
          <w:sz w:val="16"/>
          <w:szCs w:val="16"/>
        </w:rPr>
      </w:pPr>
    </w:p>
    <w:p w14:paraId="0ECFECF7" w14:textId="77777777" w:rsidR="00FF5E26" w:rsidRDefault="00FF5E26">
      <w:pPr>
        <w:rPr>
          <w:rFonts w:ascii="Arial" w:hAnsi="Arial" w:cs="Arial"/>
          <w:sz w:val="16"/>
          <w:szCs w:val="16"/>
        </w:rPr>
      </w:pPr>
    </w:p>
    <w:p w14:paraId="1711E42A" w14:textId="77777777" w:rsidR="00FF5E26" w:rsidRDefault="00FF5E26">
      <w:pPr>
        <w:rPr>
          <w:rFonts w:ascii="Arial" w:hAnsi="Arial" w:cs="Arial"/>
          <w:sz w:val="16"/>
          <w:szCs w:val="16"/>
        </w:rPr>
      </w:pPr>
    </w:p>
    <w:p w14:paraId="34B55ED8" w14:textId="77777777" w:rsidR="00FF5E26" w:rsidRDefault="00FF5E26">
      <w:pPr>
        <w:rPr>
          <w:rFonts w:ascii="Arial" w:hAnsi="Arial" w:cs="Arial"/>
          <w:sz w:val="16"/>
          <w:szCs w:val="16"/>
        </w:rPr>
      </w:pPr>
    </w:p>
    <w:p w14:paraId="1AA5D9C1" w14:textId="77777777" w:rsidR="00FF5E26" w:rsidRDefault="00FF5E26">
      <w:pPr>
        <w:rPr>
          <w:rFonts w:ascii="Arial" w:hAnsi="Arial" w:cs="Arial"/>
          <w:sz w:val="16"/>
          <w:szCs w:val="16"/>
        </w:rPr>
      </w:pPr>
    </w:p>
    <w:p w14:paraId="6DD2394C" w14:textId="77777777" w:rsidR="00FF5E26" w:rsidRDefault="00FF5E26">
      <w:pPr>
        <w:rPr>
          <w:rFonts w:ascii="Arial" w:hAnsi="Arial" w:cs="Arial"/>
          <w:sz w:val="16"/>
          <w:szCs w:val="16"/>
        </w:rPr>
      </w:pPr>
    </w:p>
    <w:p w14:paraId="05344874" w14:textId="77777777" w:rsidR="00FF5E26" w:rsidRDefault="00FF5E26">
      <w:pPr>
        <w:rPr>
          <w:rFonts w:ascii="Arial" w:hAnsi="Arial" w:cs="Arial"/>
          <w:sz w:val="16"/>
          <w:szCs w:val="16"/>
        </w:rPr>
      </w:pPr>
    </w:p>
    <w:p w14:paraId="53C9438B" w14:textId="77777777" w:rsidR="00FF5E26" w:rsidRDefault="00FF5E26">
      <w:pPr>
        <w:rPr>
          <w:rFonts w:ascii="Arial" w:hAnsi="Arial" w:cs="Arial"/>
          <w:sz w:val="16"/>
          <w:szCs w:val="16"/>
        </w:rPr>
      </w:pPr>
    </w:p>
    <w:p w14:paraId="53F6D6C8" w14:textId="77777777" w:rsidR="00FF5E26" w:rsidRDefault="00FF5E26">
      <w:pPr>
        <w:rPr>
          <w:rFonts w:ascii="Arial" w:hAnsi="Arial" w:cs="Arial"/>
          <w:sz w:val="16"/>
          <w:szCs w:val="16"/>
        </w:rPr>
      </w:pPr>
    </w:p>
    <w:p w14:paraId="2A130DE0" w14:textId="77777777" w:rsidR="00FF5E26" w:rsidRDefault="00FF5E26">
      <w:pPr>
        <w:rPr>
          <w:rFonts w:ascii="Arial" w:hAnsi="Arial" w:cs="Arial"/>
          <w:sz w:val="16"/>
          <w:szCs w:val="16"/>
        </w:rPr>
      </w:pPr>
    </w:p>
    <w:p w14:paraId="2A25F1E1" w14:textId="77777777" w:rsidR="00FF5E26" w:rsidRDefault="00FF5E26">
      <w:pPr>
        <w:rPr>
          <w:rFonts w:ascii="Arial" w:hAnsi="Arial" w:cs="Arial"/>
          <w:sz w:val="16"/>
          <w:szCs w:val="16"/>
        </w:rPr>
      </w:pPr>
    </w:p>
    <w:p w14:paraId="4D2B725F" w14:textId="77777777" w:rsidR="00FF5E26" w:rsidRDefault="00FF5E26">
      <w:pPr>
        <w:rPr>
          <w:rFonts w:ascii="Arial" w:hAnsi="Arial" w:cs="Arial"/>
          <w:sz w:val="16"/>
          <w:szCs w:val="16"/>
        </w:rPr>
      </w:pPr>
    </w:p>
    <w:p w14:paraId="2FEF2037" w14:textId="77777777" w:rsidR="00FF5E26" w:rsidRDefault="00FF5E26">
      <w:pPr>
        <w:rPr>
          <w:rFonts w:ascii="Arial" w:hAnsi="Arial" w:cs="Arial"/>
          <w:sz w:val="16"/>
          <w:szCs w:val="16"/>
        </w:rPr>
      </w:pPr>
    </w:p>
    <w:p w14:paraId="1F8BD161" w14:textId="77777777" w:rsidR="00FF5E26" w:rsidRPr="00FF5E26" w:rsidRDefault="00FF5E26">
      <w:pPr>
        <w:rPr>
          <w:rFonts w:ascii="Arial" w:hAnsi="Arial" w:cs="Arial"/>
          <w:sz w:val="16"/>
          <w:szCs w:val="16"/>
        </w:rPr>
      </w:pPr>
    </w:p>
    <w:p w14:paraId="1F56EB23" w14:textId="174DC472" w:rsidR="00067B50" w:rsidRPr="00FF5E26" w:rsidRDefault="00067B50" w:rsidP="00067B50">
      <w:pPr>
        <w:widowControl/>
        <w:suppressAutoHyphens w:val="0"/>
        <w:spacing w:after="120"/>
        <w:jc w:val="center"/>
        <w:rPr>
          <w:rFonts w:ascii="Arial" w:eastAsia="Times New Roman" w:hAnsi="Arial" w:cs="Arial"/>
          <w:b/>
          <w:snapToGrid w:val="0"/>
          <w:color w:val="C0504D"/>
          <w:kern w:val="0"/>
          <w:sz w:val="32"/>
          <w:szCs w:val="28"/>
          <w:lang w:val="en-IE" w:eastAsia="en-GB" w:bidi="ar-SA"/>
        </w:rPr>
      </w:pPr>
      <w:r w:rsidRPr="00FF5E26">
        <w:rPr>
          <w:rFonts w:ascii="Arial" w:hAnsi="Arial" w:cs="Arial"/>
          <w:b/>
          <w:noProof/>
          <w:color w:val="FFFFFF" w:themeColor="background1"/>
          <w:sz w:val="32"/>
          <w:szCs w:val="32"/>
        </w:rPr>
        <w:lastRenderedPageBreak/>
        <mc:AlternateContent>
          <mc:Choice Requires="wps">
            <w:drawing>
              <wp:anchor distT="0" distB="0" distL="114300" distR="114300" simplePos="0" relativeHeight="251701248" behindDoc="1" locked="0" layoutInCell="1" allowOverlap="1" wp14:anchorId="09A3A5FE" wp14:editId="6623B951">
                <wp:simplePos x="0" y="0"/>
                <wp:positionH relativeFrom="column">
                  <wp:posOffset>0</wp:posOffset>
                </wp:positionH>
                <wp:positionV relativeFrom="paragraph">
                  <wp:posOffset>-635</wp:posOffset>
                </wp:positionV>
                <wp:extent cx="6153150" cy="314325"/>
                <wp:effectExtent l="0" t="0" r="19050" b="28575"/>
                <wp:wrapNone/>
                <wp:docPr id="7" name="Rectangle 7"/>
                <wp:cNvGraphicFramePr/>
                <a:graphic xmlns:a="http://schemas.openxmlformats.org/drawingml/2006/main">
                  <a:graphicData uri="http://schemas.microsoft.com/office/word/2010/wordprocessingShape">
                    <wps:wsp>
                      <wps:cNvSpPr/>
                      <wps:spPr>
                        <a:xfrm>
                          <a:off x="0" y="0"/>
                          <a:ext cx="6153150" cy="314325"/>
                        </a:xfrm>
                        <a:prstGeom prst="rect">
                          <a:avLst/>
                        </a:prstGeom>
                        <a:solidFill>
                          <a:srgbClr val="9B3937"/>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EAFB72" id="Rectangle 7" o:spid="_x0000_s1026" style="position:absolute;margin-left:0;margin-top:-.05pt;width:484.5pt;height:24.75pt;z-index:-251615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" fillcolor="#9b3937" strokecolor="windowText"/>
            </w:pict>
          </mc:Fallback>
        </mc:AlternateContent>
      </w:r>
      <w:r w:rsidRPr="00FF5E26">
        <w:rPr>
          <w:rFonts w:ascii="Arial" w:eastAsia="Times New Roman" w:hAnsi="Arial" w:cs="Arial"/>
          <w:b/>
          <w:snapToGrid w:val="0"/>
          <w:color w:val="FFFFFF" w:themeColor="background1"/>
          <w:kern w:val="0"/>
          <w:sz w:val="32"/>
          <w:szCs w:val="28"/>
          <w:lang w:val="ga-IE" w:eastAsia="en-GB" w:bidi="ar-SA"/>
        </w:rPr>
        <w:t>PRÍOMHCHOINNÍOLLACHA NA SEIRBHÍSE</w:t>
      </w:r>
    </w:p>
    <w:p w14:paraId="63F2ED0F" w14:textId="64876F16" w:rsidR="00067B50" w:rsidRPr="00FF5E26" w:rsidRDefault="00067B50" w:rsidP="00067B50">
      <w:pPr>
        <w:pStyle w:val="BodyText"/>
        <w:tabs>
          <w:tab w:val="center" w:pos="4819"/>
        </w:tabs>
        <w:rPr>
          <w:rFonts w:ascii="Arial" w:hAnsi="Arial" w:cs="Arial"/>
          <w:b/>
          <w:bCs/>
          <w:color w:val="C0504D" w:themeColor="accent2"/>
          <w:sz w:val="16"/>
          <w:szCs w:val="16"/>
          <w:u w:val="double"/>
          <w:lang w:val="ga"/>
        </w:rPr>
      </w:pPr>
    </w:p>
    <w:p w14:paraId="774D70D8" w14:textId="77777777" w:rsidR="00721B38" w:rsidRPr="00FF5E26" w:rsidRDefault="00721B38" w:rsidP="00FF5E26">
      <w:pPr>
        <w:spacing w:line="360" w:lineRule="auto"/>
        <w:ind w:left="2160" w:hanging="2160"/>
        <w:rPr>
          <w:rFonts w:ascii="Arial" w:hAnsi="Arial" w:cs="Arial"/>
          <w:snapToGrid w:val="0"/>
          <w:lang w:eastAsia="en-GB" w:bidi="ar-SA"/>
        </w:rPr>
      </w:pPr>
      <w:r w:rsidRPr="00FF5E26">
        <w:rPr>
          <w:rFonts w:ascii="Arial" w:hAnsi="Arial" w:cs="Arial"/>
          <w:b/>
          <w:snapToGrid w:val="0"/>
          <w:u w:val="single"/>
          <w:lang w:val="ga-IE" w:eastAsia="en-GB" w:bidi="ar-SA"/>
        </w:rPr>
        <w:t>An Cineál Poist</w:t>
      </w:r>
      <w:r w:rsidRPr="00FF5E26">
        <w:rPr>
          <w:rFonts w:ascii="Arial" w:hAnsi="Arial" w:cs="Arial"/>
          <w:b/>
          <w:snapToGrid w:val="0"/>
          <w:u w:val="single"/>
          <w:lang w:eastAsia="en-GB" w:bidi="ar-SA"/>
        </w:rPr>
        <w:t xml:space="preserve"> </w:t>
      </w:r>
    </w:p>
    <w:p w14:paraId="47B11736" w14:textId="77777777" w:rsidR="00641279" w:rsidRPr="00FF5E26" w:rsidRDefault="00641279" w:rsidP="00FF5E26">
      <w:pPr>
        <w:spacing w:line="360" w:lineRule="auto"/>
        <w:rPr>
          <w:rFonts w:ascii="Arial" w:hAnsi="Arial" w:cs="Arial"/>
          <w:lang w:val="ga"/>
        </w:rPr>
      </w:pPr>
      <w:r w:rsidRPr="00FF5E26">
        <w:rPr>
          <w:rFonts w:ascii="Arial" w:hAnsi="Arial" w:cs="Arial"/>
          <w:lang w:val="ga"/>
        </w:rPr>
        <w:t xml:space="preserve">Líonfar poist bhuana agus shealadacha ábhartha amach anseo ón bpainéal a chuirfear le chéile.  Beidh an post/na poist lánaimseartha, buan/sealadach agus inphinsin.  Mairfidh an painéal ar feadh bliain amháin ón dáta a fhoirmítear é.  </w:t>
      </w:r>
    </w:p>
    <w:p w14:paraId="1BCBF763" w14:textId="77777777" w:rsidR="00F74C66" w:rsidRPr="00FF5E26" w:rsidRDefault="00F74C66" w:rsidP="00FF5E26">
      <w:pPr>
        <w:spacing w:line="360" w:lineRule="auto"/>
        <w:rPr>
          <w:rFonts w:ascii="Arial" w:hAnsi="Arial" w:cs="Arial"/>
          <w:b/>
          <w:snapToGrid w:val="0"/>
          <w:lang w:eastAsia="en-GB" w:bidi="ar-SA"/>
        </w:rPr>
      </w:pPr>
    </w:p>
    <w:p w14:paraId="5114FBA8" w14:textId="77777777" w:rsidR="001A3079" w:rsidRPr="00FF5E26" w:rsidRDefault="001A3079" w:rsidP="00FF5E26">
      <w:pPr>
        <w:spacing w:line="360" w:lineRule="auto"/>
        <w:rPr>
          <w:rFonts w:ascii="Arial" w:hAnsi="Arial" w:cs="Arial"/>
        </w:rPr>
      </w:pPr>
      <w:r w:rsidRPr="00FF5E26">
        <w:rPr>
          <w:rFonts w:ascii="Arial" w:hAnsi="Arial" w:cs="Arial"/>
          <w:b/>
          <w:bCs/>
          <w:u w:val="single"/>
          <w:lang w:val="ga"/>
        </w:rPr>
        <w:t xml:space="preserve">Luach Saothair </w:t>
      </w:r>
    </w:p>
    <w:p w14:paraId="62576366" w14:textId="6BF90FDA" w:rsidR="002F1082" w:rsidRPr="00905148" w:rsidRDefault="002F1082" w:rsidP="00FF5E26">
      <w:pPr>
        <w:spacing w:line="360" w:lineRule="auto"/>
        <w:rPr>
          <w:rFonts w:ascii="Arial" w:hAnsi="Arial" w:cs="Arial"/>
        </w:rPr>
      </w:pPr>
      <w:r w:rsidRPr="00FF5E26">
        <w:rPr>
          <w:rFonts w:ascii="Arial" w:hAnsi="Arial" w:cs="Arial"/>
        </w:rPr>
        <w:t xml:space="preserve">Is é seo a leanas an tuarastal bliantúil atá ar aon dul le </w:t>
      </w:r>
      <w:r w:rsidRPr="006E5498">
        <w:rPr>
          <w:rFonts w:ascii="Arial" w:hAnsi="Arial" w:cs="Arial"/>
        </w:rPr>
        <w:t>post (Imlitir EL 0</w:t>
      </w:r>
      <w:r w:rsidR="006E5498" w:rsidRPr="006E5498">
        <w:rPr>
          <w:rFonts w:ascii="Arial" w:hAnsi="Arial" w:cs="Arial"/>
        </w:rPr>
        <w:t>3</w:t>
      </w:r>
      <w:r w:rsidRPr="006E5498">
        <w:rPr>
          <w:rFonts w:ascii="Arial" w:hAnsi="Arial" w:cs="Arial"/>
        </w:rPr>
        <w:t>/202</w:t>
      </w:r>
      <w:r w:rsidR="006E5498" w:rsidRPr="006E5498">
        <w:rPr>
          <w:rFonts w:ascii="Arial" w:hAnsi="Arial" w:cs="Arial"/>
        </w:rPr>
        <w:t>4</w:t>
      </w:r>
      <w:r w:rsidRPr="006E5498">
        <w:rPr>
          <w:rFonts w:ascii="Arial" w:hAnsi="Arial" w:cs="Arial"/>
        </w:rPr>
        <w:t>):</w:t>
      </w:r>
    </w:p>
    <w:tbl>
      <w:tblPr>
        <w:tblW w:w="4200" w:type="dxa"/>
        <w:tblLook w:val="04A0" w:firstRow="1" w:lastRow="0" w:firstColumn="1" w:lastColumn="0" w:noHBand="0" w:noVBand="1"/>
      </w:tblPr>
      <w:tblGrid>
        <w:gridCol w:w="2660"/>
        <w:gridCol w:w="1540"/>
      </w:tblGrid>
      <w:tr w:rsidR="008F74AE" w:rsidRPr="00905148" w14:paraId="1A39657B" w14:textId="77777777" w:rsidTr="00AE2B60">
        <w:trPr>
          <w:trHeight w:val="300"/>
        </w:trPr>
        <w:tc>
          <w:tcPr>
            <w:tcW w:w="2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30D11" w14:textId="77777777" w:rsidR="008F74AE" w:rsidRPr="00905148" w:rsidRDefault="008F74AE" w:rsidP="00FF5E26">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Point</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3D58FEF2" w14:textId="1DEBEFD7" w:rsidR="008F74AE" w:rsidRPr="00905148" w:rsidRDefault="008F74AE" w:rsidP="00FF5E26">
            <w:pPr>
              <w:widowControl/>
              <w:suppressAutoHyphens w:val="0"/>
              <w:spacing w:line="360" w:lineRule="auto"/>
              <w:rPr>
                <w:rFonts w:ascii="Arial" w:eastAsia="Times New Roman" w:hAnsi="Arial" w:cs="Arial"/>
                <w:b/>
                <w:bCs/>
                <w:color w:val="000000"/>
                <w:kern w:val="0"/>
                <w:lang w:eastAsia="en-GB" w:bidi="ar-SA"/>
              </w:rPr>
            </w:pPr>
            <w:r w:rsidRPr="00905148">
              <w:rPr>
                <w:rFonts w:ascii="Arial" w:eastAsia="Times New Roman" w:hAnsi="Arial" w:cs="Arial"/>
                <w:b/>
                <w:bCs/>
                <w:color w:val="000000"/>
                <w:kern w:val="0"/>
                <w:lang w:eastAsia="en-GB" w:bidi="ar-SA"/>
              </w:rPr>
              <w:t>01/</w:t>
            </w:r>
            <w:r w:rsidR="00905148" w:rsidRPr="00905148">
              <w:rPr>
                <w:rFonts w:ascii="Arial" w:eastAsia="Times New Roman" w:hAnsi="Arial" w:cs="Arial"/>
                <w:b/>
                <w:bCs/>
                <w:color w:val="000000"/>
                <w:kern w:val="0"/>
                <w:lang w:eastAsia="en-GB" w:bidi="ar-SA"/>
              </w:rPr>
              <w:t>10</w:t>
            </w:r>
            <w:r w:rsidRPr="00905148">
              <w:rPr>
                <w:rFonts w:ascii="Arial" w:eastAsia="Times New Roman" w:hAnsi="Arial" w:cs="Arial"/>
                <w:b/>
                <w:bCs/>
                <w:color w:val="000000"/>
                <w:kern w:val="0"/>
                <w:lang w:eastAsia="en-GB" w:bidi="ar-SA"/>
              </w:rPr>
              <w:t>/202</w:t>
            </w:r>
            <w:r w:rsidR="00905148" w:rsidRPr="00905148">
              <w:rPr>
                <w:rFonts w:ascii="Arial" w:eastAsia="Times New Roman" w:hAnsi="Arial" w:cs="Arial"/>
                <w:b/>
                <w:bCs/>
                <w:color w:val="000000"/>
                <w:kern w:val="0"/>
                <w:lang w:eastAsia="en-GB" w:bidi="ar-SA"/>
              </w:rPr>
              <w:t>4</w:t>
            </w:r>
          </w:p>
        </w:tc>
      </w:tr>
      <w:tr w:rsidR="00905148" w:rsidRPr="00905148" w14:paraId="3F292B09"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26F6D1D0"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1</w:t>
            </w:r>
          </w:p>
        </w:tc>
        <w:tc>
          <w:tcPr>
            <w:tcW w:w="1540" w:type="dxa"/>
            <w:tcBorders>
              <w:top w:val="nil"/>
              <w:left w:val="nil"/>
              <w:bottom w:val="single" w:sz="4" w:space="0" w:color="auto"/>
              <w:right w:val="single" w:sz="4" w:space="0" w:color="auto"/>
            </w:tcBorders>
            <w:shd w:val="clear" w:color="auto" w:fill="auto"/>
            <w:noWrap/>
            <w:vAlign w:val="center"/>
            <w:hideMark/>
          </w:tcPr>
          <w:p w14:paraId="65DBDFE4" w14:textId="356C0494"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€57,909</w:t>
            </w:r>
          </w:p>
        </w:tc>
      </w:tr>
      <w:tr w:rsidR="00905148" w:rsidRPr="00905148" w14:paraId="0A9CD9A6"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2964BFC1"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2</w:t>
            </w:r>
          </w:p>
        </w:tc>
        <w:tc>
          <w:tcPr>
            <w:tcW w:w="1540" w:type="dxa"/>
            <w:tcBorders>
              <w:top w:val="nil"/>
              <w:left w:val="nil"/>
              <w:bottom w:val="single" w:sz="4" w:space="0" w:color="auto"/>
              <w:right w:val="single" w:sz="4" w:space="0" w:color="auto"/>
            </w:tcBorders>
            <w:shd w:val="clear" w:color="auto" w:fill="auto"/>
            <w:noWrap/>
            <w:vAlign w:val="center"/>
            <w:hideMark/>
          </w:tcPr>
          <w:p w14:paraId="191D0D88" w14:textId="54FB8E61"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€60,017</w:t>
            </w:r>
          </w:p>
        </w:tc>
      </w:tr>
      <w:tr w:rsidR="00905148" w:rsidRPr="00905148" w14:paraId="5B2900D9"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3E567478"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3</w:t>
            </w:r>
          </w:p>
        </w:tc>
        <w:tc>
          <w:tcPr>
            <w:tcW w:w="1540" w:type="dxa"/>
            <w:tcBorders>
              <w:top w:val="nil"/>
              <w:left w:val="nil"/>
              <w:bottom w:val="single" w:sz="4" w:space="0" w:color="auto"/>
              <w:right w:val="single" w:sz="4" w:space="0" w:color="auto"/>
            </w:tcBorders>
            <w:shd w:val="clear" w:color="auto" w:fill="auto"/>
            <w:noWrap/>
            <w:vAlign w:val="center"/>
            <w:hideMark/>
          </w:tcPr>
          <w:p w14:paraId="15BEFE28" w14:textId="68A2BF36"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€62,124</w:t>
            </w:r>
          </w:p>
        </w:tc>
      </w:tr>
      <w:tr w:rsidR="00905148" w:rsidRPr="00905148" w14:paraId="268E9B91"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4F126723"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4</w:t>
            </w:r>
          </w:p>
        </w:tc>
        <w:tc>
          <w:tcPr>
            <w:tcW w:w="1540" w:type="dxa"/>
            <w:tcBorders>
              <w:top w:val="nil"/>
              <w:left w:val="nil"/>
              <w:bottom w:val="single" w:sz="4" w:space="0" w:color="auto"/>
              <w:right w:val="single" w:sz="4" w:space="0" w:color="auto"/>
            </w:tcBorders>
            <w:shd w:val="clear" w:color="auto" w:fill="auto"/>
            <w:noWrap/>
            <w:vAlign w:val="center"/>
            <w:hideMark/>
          </w:tcPr>
          <w:p w14:paraId="100B8F8C" w14:textId="5F9B0388"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€64,235</w:t>
            </w:r>
          </w:p>
        </w:tc>
      </w:tr>
      <w:tr w:rsidR="00905148" w:rsidRPr="00905148" w14:paraId="08EF72AC"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47F2DBDF"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5</w:t>
            </w:r>
          </w:p>
        </w:tc>
        <w:tc>
          <w:tcPr>
            <w:tcW w:w="1540" w:type="dxa"/>
            <w:tcBorders>
              <w:top w:val="nil"/>
              <w:left w:val="nil"/>
              <w:bottom w:val="single" w:sz="4" w:space="0" w:color="auto"/>
              <w:right w:val="single" w:sz="4" w:space="0" w:color="auto"/>
            </w:tcBorders>
            <w:shd w:val="clear" w:color="auto" w:fill="auto"/>
            <w:noWrap/>
            <w:vAlign w:val="center"/>
            <w:hideMark/>
          </w:tcPr>
          <w:p w14:paraId="4AE9DDD1" w14:textId="28C7D3A8"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€66,345</w:t>
            </w:r>
          </w:p>
        </w:tc>
      </w:tr>
      <w:tr w:rsidR="00905148" w:rsidRPr="00905148" w14:paraId="622645C3"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tcPr>
          <w:p w14:paraId="7610E743" w14:textId="714F37AF"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6</w:t>
            </w:r>
          </w:p>
        </w:tc>
        <w:tc>
          <w:tcPr>
            <w:tcW w:w="1540" w:type="dxa"/>
            <w:tcBorders>
              <w:top w:val="nil"/>
              <w:left w:val="nil"/>
              <w:bottom w:val="single" w:sz="4" w:space="0" w:color="auto"/>
              <w:right w:val="single" w:sz="4" w:space="0" w:color="auto"/>
            </w:tcBorders>
            <w:shd w:val="clear" w:color="auto" w:fill="auto"/>
            <w:noWrap/>
            <w:vAlign w:val="center"/>
          </w:tcPr>
          <w:p w14:paraId="0184E3DD" w14:textId="150FA33C"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€68,454</w:t>
            </w:r>
          </w:p>
        </w:tc>
      </w:tr>
      <w:tr w:rsidR="00905148" w:rsidRPr="00905148" w14:paraId="6A4274AE"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tcPr>
          <w:p w14:paraId="2400EC5C" w14:textId="071824D2"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7</w:t>
            </w:r>
          </w:p>
        </w:tc>
        <w:tc>
          <w:tcPr>
            <w:tcW w:w="1540" w:type="dxa"/>
            <w:tcBorders>
              <w:top w:val="nil"/>
              <w:left w:val="nil"/>
              <w:bottom w:val="single" w:sz="4" w:space="0" w:color="auto"/>
              <w:right w:val="single" w:sz="4" w:space="0" w:color="auto"/>
            </w:tcBorders>
            <w:shd w:val="clear" w:color="auto" w:fill="auto"/>
            <w:noWrap/>
            <w:vAlign w:val="center"/>
          </w:tcPr>
          <w:p w14:paraId="5278402A" w14:textId="13F5E80D"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€70,565</w:t>
            </w:r>
          </w:p>
        </w:tc>
      </w:tr>
      <w:tr w:rsidR="00905148" w:rsidRPr="00905148" w14:paraId="54F3EA99"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tcPr>
          <w:p w14:paraId="2411C304" w14:textId="444943A9"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8</w:t>
            </w:r>
          </w:p>
        </w:tc>
        <w:tc>
          <w:tcPr>
            <w:tcW w:w="1540" w:type="dxa"/>
            <w:tcBorders>
              <w:top w:val="nil"/>
              <w:left w:val="nil"/>
              <w:bottom w:val="single" w:sz="4" w:space="0" w:color="auto"/>
              <w:right w:val="single" w:sz="4" w:space="0" w:color="auto"/>
            </w:tcBorders>
            <w:shd w:val="clear" w:color="auto" w:fill="auto"/>
            <w:noWrap/>
            <w:vAlign w:val="center"/>
          </w:tcPr>
          <w:p w14:paraId="587328DF" w14:textId="5BD3F77D"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€72,663</w:t>
            </w:r>
          </w:p>
        </w:tc>
      </w:tr>
      <w:tr w:rsidR="00905148" w:rsidRPr="00905148" w14:paraId="62454148"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tcPr>
          <w:p w14:paraId="6478BFF5" w14:textId="15E660FE"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9</w:t>
            </w:r>
          </w:p>
        </w:tc>
        <w:tc>
          <w:tcPr>
            <w:tcW w:w="1540" w:type="dxa"/>
            <w:tcBorders>
              <w:top w:val="nil"/>
              <w:left w:val="nil"/>
              <w:bottom w:val="single" w:sz="4" w:space="0" w:color="auto"/>
              <w:right w:val="single" w:sz="4" w:space="0" w:color="auto"/>
            </w:tcBorders>
            <w:shd w:val="clear" w:color="auto" w:fill="auto"/>
            <w:noWrap/>
            <w:vAlign w:val="center"/>
          </w:tcPr>
          <w:p w14:paraId="07690082" w14:textId="6DCA5C29"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€74,784</w:t>
            </w:r>
          </w:p>
        </w:tc>
      </w:tr>
      <w:tr w:rsidR="00905148" w:rsidRPr="00905148" w14:paraId="2FFD8498"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tcPr>
          <w:p w14:paraId="4F78E4F9" w14:textId="6E4D7766"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10</w:t>
            </w:r>
          </w:p>
        </w:tc>
        <w:tc>
          <w:tcPr>
            <w:tcW w:w="1540" w:type="dxa"/>
            <w:tcBorders>
              <w:top w:val="nil"/>
              <w:left w:val="nil"/>
              <w:bottom w:val="single" w:sz="4" w:space="0" w:color="auto"/>
              <w:right w:val="single" w:sz="4" w:space="0" w:color="auto"/>
            </w:tcBorders>
            <w:shd w:val="clear" w:color="auto" w:fill="auto"/>
            <w:noWrap/>
            <w:vAlign w:val="center"/>
          </w:tcPr>
          <w:p w14:paraId="6BF4F8E6" w14:textId="073E845D"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€76,887</w:t>
            </w:r>
          </w:p>
        </w:tc>
      </w:tr>
      <w:tr w:rsidR="00905148" w:rsidRPr="00905148" w14:paraId="2746DDC1"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650ED87F"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LSI 1</w:t>
            </w:r>
          </w:p>
        </w:tc>
        <w:tc>
          <w:tcPr>
            <w:tcW w:w="1540" w:type="dxa"/>
            <w:tcBorders>
              <w:top w:val="nil"/>
              <w:left w:val="nil"/>
              <w:bottom w:val="single" w:sz="4" w:space="0" w:color="auto"/>
              <w:right w:val="single" w:sz="4" w:space="0" w:color="auto"/>
            </w:tcBorders>
            <w:shd w:val="clear" w:color="auto" w:fill="auto"/>
            <w:noWrap/>
            <w:vAlign w:val="center"/>
            <w:hideMark/>
          </w:tcPr>
          <w:p w14:paraId="059459D4" w14:textId="3AFB7CF6"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€79,311</w:t>
            </w:r>
          </w:p>
        </w:tc>
      </w:tr>
      <w:tr w:rsidR="00905148" w:rsidRPr="00905148" w14:paraId="7DA3AB0F" w14:textId="77777777" w:rsidTr="00AE2B60">
        <w:trPr>
          <w:trHeight w:val="300"/>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14:paraId="64B5F061" w14:textId="77777777" w:rsidR="00905148" w:rsidRPr="00905148" w:rsidRDefault="00905148" w:rsidP="00905148">
            <w:pPr>
              <w:widowControl/>
              <w:suppressAutoHyphens w:val="0"/>
              <w:spacing w:line="360" w:lineRule="auto"/>
              <w:rPr>
                <w:rFonts w:ascii="Arial" w:eastAsia="Times New Roman" w:hAnsi="Arial" w:cs="Arial"/>
                <w:color w:val="000000"/>
                <w:kern w:val="0"/>
                <w:lang w:eastAsia="en-GB" w:bidi="ar-SA"/>
              </w:rPr>
            </w:pPr>
            <w:r w:rsidRPr="00905148">
              <w:rPr>
                <w:rFonts w:ascii="Arial" w:eastAsia="Times New Roman" w:hAnsi="Arial" w:cs="Arial"/>
                <w:color w:val="000000"/>
                <w:kern w:val="0"/>
                <w:lang w:eastAsia="en-GB" w:bidi="ar-SA"/>
              </w:rPr>
              <w:t>LSI 2</w:t>
            </w:r>
          </w:p>
        </w:tc>
        <w:tc>
          <w:tcPr>
            <w:tcW w:w="1540" w:type="dxa"/>
            <w:tcBorders>
              <w:top w:val="nil"/>
              <w:left w:val="nil"/>
              <w:bottom w:val="single" w:sz="4" w:space="0" w:color="auto"/>
              <w:right w:val="single" w:sz="4" w:space="0" w:color="auto"/>
            </w:tcBorders>
            <w:shd w:val="clear" w:color="auto" w:fill="auto"/>
            <w:noWrap/>
            <w:vAlign w:val="center"/>
            <w:hideMark/>
          </w:tcPr>
          <w:p w14:paraId="32D3AD14" w14:textId="5AE71E95" w:rsidR="00905148" w:rsidRPr="00905148" w:rsidRDefault="00905148" w:rsidP="00905148">
            <w:pPr>
              <w:widowControl/>
              <w:suppressAutoHyphens w:val="0"/>
              <w:spacing w:line="360" w:lineRule="auto"/>
              <w:rPr>
                <w:rFonts w:ascii="Arial" w:eastAsia="Times New Roman" w:hAnsi="Arial" w:cs="Arial"/>
                <w:b/>
                <w:bCs/>
                <w:color w:val="000000"/>
                <w:kern w:val="0"/>
                <w:lang w:eastAsia="en-GB" w:bidi="ar-SA"/>
              </w:rPr>
            </w:pPr>
            <w:r w:rsidRPr="00905148">
              <w:rPr>
                <w:rFonts w:ascii="Arial" w:hAnsi="Arial" w:cs="Arial"/>
                <w:b/>
                <w:bCs/>
                <w:color w:val="000000"/>
              </w:rPr>
              <w:t>€80,498</w:t>
            </w:r>
          </w:p>
        </w:tc>
      </w:tr>
    </w:tbl>
    <w:p w14:paraId="527ED20F" w14:textId="77777777" w:rsidR="001A3079" w:rsidRPr="00FF5E26" w:rsidRDefault="001A3079" w:rsidP="00FF5E26">
      <w:pPr>
        <w:spacing w:line="360" w:lineRule="auto"/>
        <w:rPr>
          <w:rFonts w:ascii="Arial" w:hAnsi="Arial" w:cs="Arial"/>
        </w:rPr>
      </w:pPr>
    </w:p>
    <w:p w14:paraId="76027D5F" w14:textId="1B401A85" w:rsidR="00835C55" w:rsidRPr="00F831D0" w:rsidRDefault="00835C55" w:rsidP="00FF5E26">
      <w:pPr>
        <w:spacing w:line="360" w:lineRule="auto"/>
        <w:rPr>
          <w:rFonts w:ascii="Arial" w:eastAsia="Times New Roman" w:hAnsi="Arial" w:cs="Arial"/>
          <w:color w:val="000000" w:themeColor="text1"/>
          <w:lang w:val="ga-IE" w:eastAsia="en-IE"/>
        </w:rPr>
      </w:pPr>
      <w:r w:rsidRPr="00FF5E26">
        <w:rPr>
          <w:rFonts w:ascii="Arial" w:eastAsia="Times New Roman" w:hAnsi="Arial" w:cs="Arial"/>
          <w:b/>
          <w:bCs/>
          <w:color w:val="000000" w:themeColor="text1"/>
          <w:u w:val="single"/>
          <w:lang w:val="ga-IE" w:eastAsia="en-IE"/>
        </w:rPr>
        <w:t>NÓTA TÁBHACHTACH: Ba chóir d’iarrthóirí a thabhairt faoi deara nach bhfuil an tuarastal tosaigh faoi réir caibidlíochta</w:t>
      </w:r>
      <w:r w:rsidRPr="00FF5E26">
        <w:rPr>
          <w:rFonts w:ascii="Arial" w:eastAsia="Times New Roman" w:hAnsi="Arial" w:cs="Arial"/>
          <w:b/>
          <w:bCs/>
          <w:color w:val="000000" w:themeColor="text1"/>
          <w:lang w:val="ga-IE" w:eastAsia="en-IE"/>
        </w:rPr>
        <w:t>. </w:t>
      </w:r>
      <w:r w:rsidRPr="00FF5E26">
        <w:rPr>
          <w:rFonts w:ascii="Arial" w:eastAsia="Times New Roman" w:hAnsi="Arial" w:cs="Arial"/>
          <w:bCs/>
          <w:color w:val="000000" w:themeColor="text1"/>
          <w:lang w:val="ga-IE" w:eastAsia="en-IE"/>
        </w:rPr>
        <w:t>Ní bhainfidh iontráil sa scála pá os cionn an phointe íosta ach le seirbhísigh phoiblí atá ann cheana i gcomhthéacs na gCiorclán Pá Rialtais ábhartha. Rachaidh iarrthóirí nach bhfuil clúdaithe ag Ciorcláin den sórt sin isteach sa scála pá a</w:t>
      </w:r>
      <w:r w:rsidR="00B34B95" w:rsidRPr="00FF5E26">
        <w:rPr>
          <w:rFonts w:ascii="Arial" w:eastAsia="Times New Roman" w:hAnsi="Arial" w:cs="Arial"/>
          <w:bCs/>
          <w:color w:val="000000" w:themeColor="text1"/>
          <w:lang w:val="ga-IE" w:eastAsia="en-IE"/>
        </w:rPr>
        <w:t xml:space="preserve">g an bpointe </w:t>
      </w:r>
      <w:r w:rsidR="00B34B95" w:rsidRPr="00905148">
        <w:rPr>
          <w:rFonts w:ascii="Arial" w:eastAsia="Times New Roman" w:hAnsi="Arial" w:cs="Arial"/>
          <w:bCs/>
          <w:color w:val="000000" w:themeColor="text1"/>
          <w:lang w:val="ga-IE" w:eastAsia="en-IE"/>
        </w:rPr>
        <w:t>íosta i.e. €</w:t>
      </w:r>
      <w:r w:rsidR="005E1C18" w:rsidRPr="00F831D0">
        <w:rPr>
          <w:rFonts w:ascii="Arial" w:eastAsia="Times New Roman" w:hAnsi="Arial" w:cs="Arial"/>
          <w:bCs/>
          <w:color w:val="000000" w:themeColor="text1"/>
          <w:lang w:val="ga-IE" w:eastAsia="en-IE"/>
        </w:rPr>
        <w:t>5</w:t>
      </w:r>
      <w:r w:rsidR="00905148" w:rsidRPr="00F831D0">
        <w:rPr>
          <w:rFonts w:ascii="Arial" w:eastAsia="Times New Roman" w:hAnsi="Arial" w:cs="Arial"/>
          <w:bCs/>
          <w:color w:val="000000" w:themeColor="text1"/>
          <w:lang w:val="ga-IE" w:eastAsia="en-IE"/>
        </w:rPr>
        <w:t>7,909</w:t>
      </w:r>
    </w:p>
    <w:p w14:paraId="597432E7" w14:textId="77777777" w:rsidR="006415C2" w:rsidRPr="00FF5E26" w:rsidRDefault="006415C2" w:rsidP="00FF5E26">
      <w:pPr>
        <w:spacing w:line="360" w:lineRule="auto"/>
        <w:rPr>
          <w:rFonts w:ascii="Arial" w:hAnsi="Arial" w:cs="Arial"/>
          <w:lang w:val="ga"/>
        </w:rPr>
      </w:pPr>
    </w:p>
    <w:p w14:paraId="230CDBFF" w14:textId="77777777" w:rsidR="006415C2" w:rsidRPr="00F831D0" w:rsidRDefault="006415C2" w:rsidP="00FF5E26">
      <w:pPr>
        <w:spacing w:line="360" w:lineRule="auto"/>
        <w:rPr>
          <w:rFonts w:ascii="Arial" w:hAnsi="Arial" w:cs="Arial"/>
          <w:bCs/>
          <w:lang w:val="ga"/>
        </w:rPr>
      </w:pPr>
      <w:r w:rsidRPr="00FF5E26">
        <w:rPr>
          <w:rFonts w:ascii="Arial" w:hAnsi="Arial" w:cs="Arial"/>
          <w:bCs/>
          <w:lang w:val="ga"/>
        </w:rPr>
        <w:t xml:space="preserve">Cuimsíonn an tuarastal seo go hiomlán íocaíocht i dtaobh dliteanais i gcomhair glaonna amach lasmuigh d’uaireanta oifige/ag an deireadh seachtaine i gcásanna éigeandála.  </w:t>
      </w:r>
    </w:p>
    <w:p w14:paraId="59D1A640" w14:textId="6CB16192" w:rsidR="006415C2" w:rsidRPr="00FF5E26" w:rsidRDefault="006415C2" w:rsidP="00FF5E26">
      <w:pPr>
        <w:spacing w:line="360" w:lineRule="auto"/>
        <w:rPr>
          <w:rFonts w:ascii="Arial" w:hAnsi="Arial" w:cs="Arial"/>
          <w:lang w:val="ga"/>
        </w:rPr>
      </w:pPr>
      <w:r w:rsidRPr="00FF5E26">
        <w:rPr>
          <w:rFonts w:ascii="Arial" w:hAnsi="Arial" w:cs="Arial"/>
          <w:lang w:val="ga"/>
        </w:rPr>
        <w:t>Féadfar ráta an luach saothair a athrú ó am go chéile ar aon dul le beartas an Rialtais ar phá</w:t>
      </w:r>
    </w:p>
    <w:p w14:paraId="664D6BE7" w14:textId="77777777" w:rsidR="001A3079" w:rsidRPr="00F831D0" w:rsidRDefault="001A3079" w:rsidP="00FF5E26">
      <w:pPr>
        <w:spacing w:line="360" w:lineRule="auto"/>
        <w:rPr>
          <w:rFonts w:ascii="Arial" w:hAnsi="Arial" w:cs="Arial"/>
          <w:lang w:val="ga"/>
        </w:rPr>
      </w:pPr>
      <w:r w:rsidRPr="00FF5E26">
        <w:rPr>
          <w:rFonts w:ascii="Arial" w:hAnsi="Arial" w:cs="Arial"/>
          <w:lang w:val="ga"/>
        </w:rPr>
        <w:t xml:space="preserve">Ní mór do shealbhóir na hoifige seo leis an údarás áitiúil aon táillí nó airgead eile (seachas </w:t>
      </w:r>
      <w:r w:rsidRPr="00FF5E26">
        <w:rPr>
          <w:rFonts w:ascii="Arial" w:hAnsi="Arial" w:cs="Arial"/>
          <w:lang w:val="ga"/>
        </w:rPr>
        <w:lastRenderedPageBreak/>
        <w:t>a t(h)uarastal cuimsitheach) atá iníoctha leis/léi agus a fhaigheann sé/sí de bhrí a (h)oifige i dtaobh seirbhísí a cheanglaítear air/uirthi a dhéanamh faoi achtú ar bith.</w:t>
      </w:r>
    </w:p>
    <w:p w14:paraId="342746C1" w14:textId="77777777" w:rsidR="001A3079" w:rsidRPr="00F831D0" w:rsidRDefault="001A3079" w:rsidP="00FF5E26">
      <w:pPr>
        <w:tabs>
          <w:tab w:val="left" w:pos="990"/>
        </w:tabs>
        <w:spacing w:line="360" w:lineRule="auto"/>
        <w:rPr>
          <w:rFonts w:ascii="Arial" w:hAnsi="Arial" w:cs="Arial"/>
          <w:u w:val="single"/>
          <w:lang w:val="ga"/>
        </w:rPr>
      </w:pPr>
    </w:p>
    <w:p w14:paraId="5154593F" w14:textId="77777777" w:rsidR="00721B38" w:rsidRPr="00FF5E26" w:rsidRDefault="00721B38" w:rsidP="00FF5E26">
      <w:pPr>
        <w:tabs>
          <w:tab w:val="left" w:pos="540"/>
        </w:tabs>
        <w:spacing w:line="360" w:lineRule="auto"/>
        <w:rPr>
          <w:rFonts w:ascii="Arial" w:hAnsi="Arial" w:cs="Arial"/>
          <w:b/>
          <w:smallCaps/>
          <w:snapToGrid w:val="0"/>
          <w:u w:val="single"/>
          <w:lang w:eastAsia="en-GB" w:bidi="ar-SA"/>
        </w:rPr>
      </w:pPr>
      <w:r w:rsidRPr="00FF5E26">
        <w:rPr>
          <w:rFonts w:ascii="Arial" w:hAnsi="Arial" w:cs="Arial"/>
          <w:b/>
          <w:smallCaps/>
          <w:snapToGrid w:val="0"/>
          <w:u w:val="single"/>
          <w:lang w:val="ga-IE" w:eastAsia="en-GB" w:bidi="ar-SA"/>
        </w:rPr>
        <w:t>Promhadh:</w:t>
      </w:r>
    </w:p>
    <w:p w14:paraId="2BF0A4BF" w14:textId="77777777" w:rsidR="00721B38" w:rsidRPr="00FF5E26" w:rsidRDefault="00721B38" w:rsidP="00FF5E26">
      <w:pPr>
        <w:widowControl/>
        <w:numPr>
          <w:ilvl w:val="0"/>
          <w:numId w:val="3"/>
        </w:numPr>
        <w:tabs>
          <w:tab w:val="clear" w:pos="1080"/>
          <w:tab w:val="num" w:pos="540"/>
        </w:tabs>
        <w:suppressAutoHyphens w:val="0"/>
        <w:spacing w:before="60" w:line="360" w:lineRule="auto"/>
        <w:ind w:left="547" w:hanging="547"/>
        <w:rPr>
          <w:rFonts w:ascii="Arial" w:hAnsi="Arial" w:cs="Arial"/>
          <w:snapToGrid w:val="0"/>
          <w:lang w:eastAsia="en-GB" w:bidi="ar-SA"/>
        </w:rPr>
      </w:pPr>
      <w:r w:rsidRPr="00FF5E26">
        <w:rPr>
          <w:rFonts w:ascii="Arial" w:hAnsi="Arial" w:cs="Arial"/>
          <w:snapToGrid w:val="0"/>
          <w:lang w:val="ga-IE" w:eastAsia="en-GB" w:bidi="ar-SA"/>
        </w:rPr>
        <w:t>beidh tréimhse phromhaidh i gceist i ndiaidh ceapachán den sórt sin teacht i bhfeidhm ina mbeidh an duine a cheapfar ar promhadh,</w:t>
      </w:r>
    </w:p>
    <w:p w14:paraId="49ED0B94" w14:textId="4ECD7557" w:rsidR="00721B38" w:rsidRPr="00FF5E26" w:rsidRDefault="001F4F05" w:rsidP="00FF5E26">
      <w:pPr>
        <w:widowControl/>
        <w:numPr>
          <w:ilvl w:val="0"/>
          <w:numId w:val="3"/>
        </w:numPr>
        <w:tabs>
          <w:tab w:val="clear" w:pos="1080"/>
          <w:tab w:val="num" w:pos="540"/>
        </w:tabs>
        <w:suppressAutoHyphens w:val="0"/>
        <w:spacing w:before="60" w:line="360" w:lineRule="auto"/>
        <w:ind w:left="547" w:hanging="547"/>
        <w:rPr>
          <w:rFonts w:ascii="Arial" w:hAnsi="Arial" w:cs="Arial"/>
          <w:snapToGrid w:val="0"/>
          <w:lang w:eastAsia="en-GB" w:bidi="ar-SA"/>
        </w:rPr>
      </w:pPr>
      <w:r w:rsidRPr="00FF5E26">
        <w:rPr>
          <w:rFonts w:ascii="Arial" w:hAnsi="Arial" w:cs="Arial"/>
          <w:snapToGrid w:val="0"/>
          <w:lang w:val="ga-IE" w:eastAsia="en-GB" w:bidi="ar-SA"/>
        </w:rPr>
        <w:t>12</w:t>
      </w:r>
      <w:r w:rsidR="00721B38" w:rsidRPr="00FF5E26">
        <w:rPr>
          <w:rFonts w:ascii="Arial" w:hAnsi="Arial" w:cs="Arial"/>
          <w:snapToGrid w:val="0"/>
          <w:lang w:val="ga-IE" w:eastAsia="en-GB" w:bidi="ar-SA"/>
        </w:rPr>
        <w:t xml:space="preserve"> mhí a bheidh i gceist leis an tréimhse sin ach féadfaidh an Príomhoifigeach Feidhmiúcháin, dá lánrogha féin, síneadh a chur le tréimhse mar sin,</w:t>
      </w:r>
    </w:p>
    <w:p w14:paraId="25E1FE97" w14:textId="77777777" w:rsidR="00721B38" w:rsidRPr="00FF5E26" w:rsidRDefault="00721B38" w:rsidP="00FF5E26">
      <w:pPr>
        <w:widowControl/>
        <w:numPr>
          <w:ilvl w:val="0"/>
          <w:numId w:val="3"/>
        </w:numPr>
        <w:tabs>
          <w:tab w:val="clear" w:pos="1080"/>
          <w:tab w:val="num" w:pos="540"/>
        </w:tabs>
        <w:suppressAutoHyphens w:val="0"/>
        <w:spacing w:before="60" w:line="360" w:lineRule="auto"/>
        <w:ind w:left="547" w:hanging="547"/>
        <w:rPr>
          <w:rFonts w:ascii="Arial" w:hAnsi="Arial" w:cs="Arial"/>
          <w:snapToGrid w:val="0"/>
          <w:lang w:eastAsia="en-GB" w:bidi="ar-SA"/>
        </w:rPr>
      </w:pPr>
      <w:r w:rsidRPr="00FF5E26">
        <w:rPr>
          <w:rFonts w:ascii="Arial" w:hAnsi="Arial" w:cs="Arial"/>
          <w:snapToGrid w:val="0"/>
          <w:lang w:val="ga-IE" w:eastAsia="en-GB" w:bidi="ar-SA"/>
        </w:rPr>
        <w:t>beidh deireadh leis an bhfostaíocht sin ag deireadh na tréimhse promhaidh mura ndeimhneoidh an Príomhoifigeach Feidhmiúcháin le linn na tréimhse sin go bhfuil seirbhís an duine sin sásúil.</w:t>
      </w:r>
    </w:p>
    <w:p w14:paraId="69F0A7D1" w14:textId="77777777" w:rsidR="00721B38" w:rsidRPr="00FF5E26" w:rsidRDefault="00721B38" w:rsidP="00FF5E26">
      <w:pPr>
        <w:spacing w:line="360" w:lineRule="auto"/>
        <w:rPr>
          <w:rFonts w:ascii="Arial" w:eastAsia="Times New Roman" w:hAnsi="Arial" w:cs="Arial"/>
          <w:b/>
          <w:snapToGrid w:val="0"/>
          <w:u w:val="single"/>
          <w:lang w:eastAsia="en-GB" w:bidi="ar-SA"/>
        </w:rPr>
      </w:pPr>
    </w:p>
    <w:p w14:paraId="5062E945" w14:textId="77777777" w:rsidR="00721B38" w:rsidRPr="00FF5E26" w:rsidRDefault="00721B38" w:rsidP="00FF5E26">
      <w:pPr>
        <w:tabs>
          <w:tab w:val="left" w:pos="540"/>
        </w:tabs>
        <w:spacing w:line="360" w:lineRule="auto"/>
        <w:rPr>
          <w:rFonts w:ascii="Arial" w:hAnsi="Arial" w:cs="Arial"/>
          <w:snapToGrid w:val="0"/>
          <w:lang w:eastAsia="en-GB" w:bidi="ar-SA"/>
        </w:rPr>
      </w:pPr>
      <w:r w:rsidRPr="00FF5E26">
        <w:rPr>
          <w:rFonts w:ascii="Arial" w:hAnsi="Arial" w:cs="Arial"/>
          <w:b/>
          <w:smallCaps/>
          <w:snapToGrid w:val="0"/>
          <w:u w:val="single"/>
          <w:lang w:val="ga-IE" w:eastAsia="en-GB" w:bidi="ar-SA"/>
        </w:rPr>
        <w:t>Uaire Dualgais</w:t>
      </w:r>
      <w:r w:rsidRPr="00FF5E26">
        <w:rPr>
          <w:rFonts w:ascii="Arial" w:hAnsi="Arial" w:cs="Arial"/>
          <w:b/>
          <w:smallCaps/>
          <w:snapToGrid w:val="0"/>
          <w:u w:val="single"/>
          <w:lang w:eastAsia="en-GB" w:bidi="ar-SA"/>
        </w:rPr>
        <w:t xml:space="preserve"> </w:t>
      </w:r>
    </w:p>
    <w:p w14:paraId="622A0BC2" w14:textId="0BA13ED5" w:rsidR="00721B38" w:rsidRPr="00AD5EC4" w:rsidRDefault="00721B38" w:rsidP="00FF5E26">
      <w:pPr>
        <w:tabs>
          <w:tab w:val="left" w:pos="540"/>
        </w:tabs>
        <w:spacing w:line="360" w:lineRule="auto"/>
        <w:rPr>
          <w:rFonts w:ascii="Arial" w:hAnsi="Arial" w:cs="Arial"/>
          <w:snapToGrid w:val="0"/>
          <w:lang w:eastAsia="en-GB" w:bidi="ar-SA"/>
        </w:rPr>
      </w:pPr>
      <w:r w:rsidRPr="00FF5E26">
        <w:rPr>
          <w:rFonts w:ascii="Arial" w:hAnsi="Arial" w:cs="Arial"/>
          <w:snapToGrid w:val="0"/>
          <w:lang w:val="ga-IE" w:eastAsia="en-GB" w:bidi="ar-SA"/>
        </w:rPr>
        <w:t xml:space="preserve">Éileofar ar an duine a cheapfar seachtain </w:t>
      </w:r>
      <w:r w:rsidRPr="00905148">
        <w:rPr>
          <w:rFonts w:ascii="Arial" w:hAnsi="Arial" w:cs="Arial"/>
          <w:snapToGrid w:val="0"/>
          <w:lang w:val="ga-IE" w:eastAsia="en-GB" w:bidi="ar-SA"/>
        </w:rPr>
        <w:t>oibre 3</w:t>
      </w:r>
      <w:r w:rsidR="00A03318" w:rsidRPr="00905148">
        <w:rPr>
          <w:rFonts w:ascii="Arial" w:hAnsi="Arial" w:cs="Arial"/>
          <w:snapToGrid w:val="0"/>
          <w:lang w:val="ga-IE" w:eastAsia="en-GB" w:bidi="ar-SA"/>
        </w:rPr>
        <w:t>5</w:t>
      </w:r>
      <w:r w:rsidRPr="00905148">
        <w:rPr>
          <w:rFonts w:ascii="Arial" w:hAnsi="Arial" w:cs="Arial"/>
          <w:snapToGrid w:val="0"/>
          <w:lang w:val="ga-IE" w:eastAsia="en-GB" w:bidi="ar-SA"/>
        </w:rPr>
        <w:t xml:space="preserve"> uair an chloig</w:t>
      </w:r>
      <w:r w:rsidRPr="00FF5E26">
        <w:rPr>
          <w:rFonts w:ascii="Arial" w:hAnsi="Arial" w:cs="Arial"/>
          <w:snapToGrid w:val="0"/>
          <w:lang w:val="ga-IE" w:eastAsia="en-GB" w:bidi="ar-SA"/>
        </w:rPr>
        <w:t xml:space="preserve"> a dhéanamh.</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Éileofar ar an iarrthóir a n-éireoidh leis/léi a c(h)uid uaire oibre a logáil de réir cheanglais an Achta um Eagrú Ama Oibre, 1997 agus éileofar air/uirthi comhoibriú le húsáid teicneolaíochtaí chun uaire mar sin a thaifead.</w:t>
      </w:r>
    </w:p>
    <w:p w14:paraId="3BABD05C" w14:textId="77777777" w:rsidR="008F74AE" w:rsidRPr="00FF5E26" w:rsidRDefault="008F74AE" w:rsidP="00FF5E26">
      <w:pPr>
        <w:numPr>
          <w:ilvl w:val="0"/>
          <w:numId w:val="2"/>
        </w:numPr>
        <w:tabs>
          <w:tab w:val="num" w:pos="0"/>
        </w:tabs>
        <w:spacing w:line="360" w:lineRule="auto"/>
        <w:ind w:left="709" w:hanging="709"/>
        <w:rPr>
          <w:rFonts w:ascii="Arial" w:hAnsi="Arial" w:cs="Arial"/>
          <w:b/>
          <w:snapToGrid w:val="0"/>
          <w:u w:val="single"/>
          <w:lang w:eastAsia="en-GB" w:bidi="ar-SA"/>
        </w:rPr>
      </w:pPr>
    </w:p>
    <w:p w14:paraId="76774659" w14:textId="469ACCB3" w:rsidR="00721B38" w:rsidRPr="00FF5E26" w:rsidRDefault="00721B38" w:rsidP="00FF5E26">
      <w:pPr>
        <w:numPr>
          <w:ilvl w:val="0"/>
          <w:numId w:val="2"/>
        </w:numPr>
        <w:tabs>
          <w:tab w:val="num" w:pos="0"/>
        </w:tabs>
        <w:spacing w:line="360" w:lineRule="auto"/>
        <w:ind w:left="709" w:hanging="709"/>
        <w:rPr>
          <w:rFonts w:ascii="Arial" w:hAnsi="Arial" w:cs="Arial"/>
          <w:b/>
          <w:snapToGrid w:val="0"/>
          <w:u w:val="single"/>
          <w:lang w:eastAsia="en-GB" w:bidi="ar-SA"/>
        </w:rPr>
      </w:pPr>
      <w:r w:rsidRPr="00FF5E26">
        <w:rPr>
          <w:rFonts w:ascii="Arial" w:hAnsi="Arial" w:cs="Arial"/>
          <w:b/>
          <w:snapToGrid w:val="0"/>
          <w:u w:val="single"/>
          <w:lang w:val="ga-IE" w:eastAsia="en-GB" w:bidi="ar-SA"/>
        </w:rPr>
        <w:t>Saoire Bhliantúil:</w:t>
      </w:r>
    </w:p>
    <w:p w14:paraId="58D2BE88" w14:textId="54C2D71B" w:rsidR="00721B38" w:rsidRPr="00FF5E26" w:rsidRDefault="00B34B95" w:rsidP="00FF5E26">
      <w:pPr>
        <w:spacing w:line="360" w:lineRule="auto"/>
        <w:rPr>
          <w:rFonts w:ascii="Arial" w:hAnsi="Arial" w:cs="Arial"/>
          <w:snapToGrid w:val="0"/>
          <w:lang w:eastAsia="en-GB" w:bidi="ar-SA"/>
        </w:rPr>
      </w:pPr>
      <w:r w:rsidRPr="00905148">
        <w:rPr>
          <w:rFonts w:ascii="Arial" w:hAnsi="Arial" w:cs="Arial"/>
          <w:snapToGrid w:val="0"/>
          <w:lang w:val="ga-IE" w:eastAsia="en-GB" w:bidi="ar-SA"/>
        </w:rPr>
        <w:t>30</w:t>
      </w:r>
      <w:r w:rsidR="00721B38" w:rsidRPr="00905148">
        <w:rPr>
          <w:rFonts w:ascii="Arial" w:hAnsi="Arial" w:cs="Arial"/>
          <w:snapToGrid w:val="0"/>
          <w:lang w:val="ga-IE" w:eastAsia="en-GB" w:bidi="ar-SA"/>
        </w:rPr>
        <w:t xml:space="preserve"> lá sa bhliain </w:t>
      </w:r>
      <w:r w:rsidR="00641279" w:rsidRPr="00905148">
        <w:rPr>
          <w:rFonts w:ascii="Arial" w:hAnsi="Arial" w:cs="Arial"/>
          <w:snapToGrid w:val="0"/>
          <w:lang w:val="ga-IE" w:eastAsia="en-GB" w:bidi="ar-SA"/>
        </w:rPr>
        <w:t>a</w:t>
      </w:r>
      <w:r w:rsidRPr="00905148">
        <w:rPr>
          <w:rFonts w:ascii="Arial" w:hAnsi="Arial" w:cs="Arial"/>
          <w:snapToGrid w:val="0"/>
          <w:lang w:val="ga-IE" w:eastAsia="en-GB" w:bidi="ar-SA"/>
        </w:rPr>
        <w:t>n teidlíocht</w:t>
      </w:r>
      <w:r w:rsidRPr="00FF5E26">
        <w:rPr>
          <w:rFonts w:ascii="Arial" w:hAnsi="Arial" w:cs="Arial"/>
          <w:snapToGrid w:val="0"/>
          <w:lang w:val="ga-IE" w:eastAsia="en-GB" w:bidi="ar-SA"/>
        </w:rPr>
        <w:t xml:space="preserve"> saoire bhliantúil.</w:t>
      </w:r>
    </w:p>
    <w:p w14:paraId="27E43BDA" w14:textId="26B3C952" w:rsidR="00721B38" w:rsidRPr="00FF5E26" w:rsidRDefault="00721B38" w:rsidP="00FF5E26">
      <w:pPr>
        <w:spacing w:line="360" w:lineRule="auto"/>
        <w:rPr>
          <w:rFonts w:ascii="Arial" w:eastAsia="Times New Roman" w:hAnsi="Arial" w:cs="Arial"/>
          <w:snapToGrid w:val="0"/>
          <w:lang w:eastAsia="en-GB" w:bidi="ar-SA"/>
        </w:rPr>
      </w:pPr>
    </w:p>
    <w:p w14:paraId="427CABE1" w14:textId="77777777" w:rsidR="00A03318" w:rsidRPr="00FF5E26" w:rsidRDefault="00A03318" w:rsidP="00FF5E26">
      <w:pPr>
        <w:spacing w:line="360" w:lineRule="auto"/>
        <w:rPr>
          <w:rFonts w:ascii="Arial" w:hAnsi="Arial" w:cs="Arial"/>
          <w:b/>
          <w:snapToGrid w:val="0"/>
          <w:u w:val="single"/>
          <w:lang w:val="ga-IE" w:eastAsia="en-GB"/>
        </w:rPr>
      </w:pPr>
      <w:r w:rsidRPr="00FF5E26">
        <w:rPr>
          <w:rFonts w:ascii="Arial" w:hAnsi="Arial" w:cs="Arial"/>
          <w:b/>
          <w:snapToGrid w:val="0"/>
          <w:u w:val="single"/>
          <w:lang w:val="ga-IE" w:eastAsia="en-GB"/>
        </w:rPr>
        <w:t>Áit Chónaithe:</w:t>
      </w:r>
    </w:p>
    <w:p w14:paraId="43DAA543" w14:textId="77777777" w:rsidR="00A03318" w:rsidRPr="00FF5E26" w:rsidRDefault="00A03318" w:rsidP="00FF5E26">
      <w:pPr>
        <w:spacing w:line="360" w:lineRule="auto"/>
        <w:rPr>
          <w:rFonts w:ascii="Arial" w:hAnsi="Arial" w:cs="Arial"/>
          <w:snapToGrid w:val="0"/>
          <w:lang w:val="ga-IE" w:eastAsia="en-GB"/>
        </w:rPr>
      </w:pPr>
      <w:r w:rsidRPr="00FF5E26">
        <w:rPr>
          <w:rFonts w:ascii="Arial" w:hAnsi="Arial" w:cs="Arial"/>
          <w:snapToGrid w:val="0"/>
          <w:lang w:val="ga-IE" w:eastAsia="en-GB"/>
        </w:rPr>
        <w:t xml:space="preserve">Beidh cónaí ar shealbhóir an phoist sa cheantas ina mbeidh a dhualgais le comhlíonadh nó laistigh d’achar réasúnach uaidh. </w:t>
      </w:r>
    </w:p>
    <w:p w14:paraId="77861A62" w14:textId="77777777" w:rsidR="00DC16C8" w:rsidRPr="00FF5E26" w:rsidRDefault="00DC16C8" w:rsidP="00FF5E26">
      <w:pPr>
        <w:spacing w:line="360" w:lineRule="auto"/>
        <w:rPr>
          <w:rFonts w:ascii="Arial" w:hAnsi="Arial" w:cs="Arial"/>
          <w:b/>
          <w:snapToGrid w:val="0"/>
          <w:u w:val="single"/>
          <w:lang w:eastAsia="en-GB"/>
        </w:rPr>
      </w:pPr>
    </w:p>
    <w:p w14:paraId="3602E2F7" w14:textId="48EAECAA" w:rsidR="00A03318" w:rsidRPr="00FF5E26" w:rsidRDefault="00A03318" w:rsidP="00FF5E26">
      <w:pPr>
        <w:spacing w:line="360" w:lineRule="auto"/>
        <w:rPr>
          <w:rFonts w:ascii="Arial" w:hAnsi="Arial" w:cs="Arial"/>
          <w:b/>
          <w:snapToGrid w:val="0"/>
          <w:u w:val="single"/>
          <w:lang w:eastAsia="en-GB"/>
        </w:rPr>
      </w:pPr>
      <w:r w:rsidRPr="00FF5E26">
        <w:rPr>
          <w:rFonts w:ascii="Arial" w:hAnsi="Arial" w:cs="Arial"/>
          <w:b/>
          <w:snapToGrid w:val="0"/>
          <w:u w:val="single"/>
          <w:lang w:eastAsia="en-GB"/>
        </w:rPr>
        <w:t>Fostaíocht Lasmuigh:</w:t>
      </w:r>
    </w:p>
    <w:p w14:paraId="27C9FF97" w14:textId="77777777" w:rsidR="00A03318" w:rsidRPr="00FF5E26" w:rsidRDefault="00A03318" w:rsidP="00FF5E26">
      <w:pPr>
        <w:spacing w:line="360" w:lineRule="auto"/>
        <w:rPr>
          <w:rFonts w:ascii="Arial" w:eastAsia="Times New Roman" w:hAnsi="Arial" w:cs="Arial"/>
          <w:snapToGrid w:val="0"/>
          <w:lang w:eastAsia="en-GB"/>
        </w:rPr>
      </w:pPr>
      <w:r w:rsidRPr="00FF5E26">
        <w:rPr>
          <w:rFonts w:ascii="Arial" w:hAnsi="Arial" w:cs="Arial"/>
          <w:snapToGrid w:val="0"/>
          <w:lang w:eastAsia="en-GB"/>
        </w:rPr>
        <w:t xml:space="preserve">Is post lánaimsireach seo agus ní fhéadfaidh an fostaí dul I mbun cleachtis príobhaideach nó baint a beith aige/aicí aon gnó seachtrach a chuirfeadh isteach ar comhlíonadh dualgas oifigiúl. </w:t>
      </w:r>
    </w:p>
    <w:p w14:paraId="5A3F1E5D" w14:textId="77777777" w:rsidR="00A03318" w:rsidRDefault="00A03318" w:rsidP="00FF5E26">
      <w:pPr>
        <w:spacing w:line="360" w:lineRule="auto"/>
        <w:rPr>
          <w:rFonts w:ascii="Arial" w:eastAsia="Times New Roman" w:hAnsi="Arial" w:cs="Arial"/>
          <w:snapToGrid w:val="0"/>
          <w:lang w:eastAsia="en-GB" w:bidi="ar-SA"/>
        </w:rPr>
      </w:pPr>
    </w:p>
    <w:p w14:paraId="30E32E9E" w14:textId="1680214B" w:rsidR="00E63C72" w:rsidRPr="00905148" w:rsidRDefault="00E63C72" w:rsidP="00E63C72">
      <w:pPr>
        <w:spacing w:line="360" w:lineRule="auto"/>
        <w:rPr>
          <w:rFonts w:ascii="Arial" w:eastAsia="Times New Roman" w:hAnsi="Arial" w:cs="Arial"/>
          <w:b/>
          <w:bCs/>
          <w:snapToGrid w:val="0"/>
          <w:u w:val="single"/>
          <w:lang w:eastAsia="en-GB" w:bidi="ar-SA"/>
        </w:rPr>
      </w:pPr>
      <w:r w:rsidRPr="00905148">
        <w:rPr>
          <w:rFonts w:ascii="Arial" w:eastAsia="Times New Roman" w:hAnsi="Arial" w:cs="Arial"/>
          <w:b/>
          <w:bCs/>
          <w:snapToGrid w:val="0"/>
          <w:u w:val="single"/>
          <w:lang w:eastAsia="en-GB" w:bidi="ar-SA"/>
        </w:rPr>
        <w:t>Caitheamh Tiomána:</w:t>
      </w:r>
    </w:p>
    <w:p w14:paraId="6D700BDC" w14:textId="4CE21B1A" w:rsidR="00E63C72" w:rsidRPr="00FF5E26" w:rsidRDefault="00E63C72" w:rsidP="00E63C72">
      <w:pPr>
        <w:spacing w:line="360" w:lineRule="auto"/>
        <w:rPr>
          <w:rFonts w:ascii="Arial" w:eastAsia="Times New Roman" w:hAnsi="Arial" w:cs="Arial"/>
          <w:snapToGrid w:val="0"/>
          <w:lang w:eastAsia="en-GB" w:bidi="ar-SA"/>
        </w:rPr>
      </w:pPr>
      <w:r w:rsidRPr="00905148">
        <w:rPr>
          <w:rFonts w:ascii="Arial" w:eastAsia="Times New Roman" w:hAnsi="Arial" w:cs="Arial"/>
          <w:snapToGrid w:val="0"/>
          <w:lang w:eastAsia="en-GB" w:bidi="ar-SA"/>
        </w:rPr>
        <w:t>Tá sé inmhianaithe go mbeadh ceadúnas tiomána iomlán ag Iarrthóirí. Aisíocfar</w:t>
      </w:r>
      <w:r w:rsidRPr="00E63C72">
        <w:rPr>
          <w:rFonts w:ascii="Arial" w:eastAsia="Times New Roman" w:hAnsi="Arial" w:cs="Arial"/>
          <w:snapToGrid w:val="0"/>
          <w:lang w:eastAsia="en-GB" w:bidi="ar-SA"/>
        </w:rPr>
        <w:t xml:space="preserve"> speansais arna dtabhú ag an té a cheapfar i ndáil le taisteal a bhaineann leis an obair de réir ciorcláin na Roinne.</w:t>
      </w:r>
    </w:p>
    <w:p w14:paraId="5A14396F" w14:textId="77777777" w:rsidR="00721B38" w:rsidRPr="00FF5E26" w:rsidRDefault="00721B38" w:rsidP="00FF5E26">
      <w:pPr>
        <w:spacing w:line="360" w:lineRule="auto"/>
        <w:rPr>
          <w:rFonts w:ascii="Arial" w:hAnsi="Arial" w:cs="Arial"/>
          <w:b/>
          <w:snapToGrid w:val="0"/>
          <w:u w:val="single"/>
          <w:lang w:eastAsia="en-GB" w:bidi="ar-SA"/>
        </w:rPr>
      </w:pPr>
      <w:r w:rsidRPr="00FF5E26">
        <w:rPr>
          <w:rFonts w:ascii="Arial" w:hAnsi="Arial" w:cs="Arial"/>
          <w:b/>
          <w:snapToGrid w:val="0"/>
          <w:u w:val="single"/>
          <w:lang w:val="ga-IE" w:eastAsia="en-GB" w:bidi="ar-SA"/>
        </w:rPr>
        <w:lastRenderedPageBreak/>
        <w:t>Grinnfhiosrúchán an Gharda Síochána:</w:t>
      </w:r>
    </w:p>
    <w:p w14:paraId="54EC38F4" w14:textId="642C0D45" w:rsidR="00721B38" w:rsidRPr="00E63C72" w:rsidRDefault="00721B38" w:rsidP="00E63C72">
      <w:pPr>
        <w:numPr>
          <w:ilvl w:val="0"/>
          <w:numId w:val="2"/>
        </w:numPr>
        <w:tabs>
          <w:tab w:val="num" w:pos="0"/>
        </w:tabs>
        <w:spacing w:line="360" w:lineRule="auto"/>
        <w:ind w:left="0" w:hanging="6"/>
        <w:rPr>
          <w:rFonts w:ascii="Arial" w:hAnsi="Arial" w:cs="Arial"/>
          <w:snapToGrid w:val="0"/>
          <w:lang w:eastAsia="en-GB" w:bidi="ar-SA"/>
        </w:rPr>
      </w:pPr>
      <w:r w:rsidRPr="00FF5E26">
        <w:rPr>
          <w:rFonts w:ascii="Arial" w:hAnsi="Arial" w:cs="Arial"/>
          <w:snapToGrid w:val="0"/>
          <w:lang w:val="ga-IE" w:eastAsia="en-GB" w:bidi="ar-SA"/>
        </w:rPr>
        <w:t>Éileofar ar an iarratasóir a n-éireoidh leis nó léi dul faoi Ghrinnfhiosr</w:t>
      </w:r>
      <w:r w:rsidR="001A7740" w:rsidRPr="00FF5E26">
        <w:rPr>
          <w:rFonts w:ascii="Arial" w:hAnsi="Arial" w:cs="Arial"/>
          <w:snapToGrid w:val="0"/>
          <w:lang w:val="ga-IE" w:eastAsia="en-GB" w:bidi="ar-SA"/>
        </w:rPr>
        <w:t>úcháin an Gharda</w:t>
      </w:r>
      <w:r w:rsidR="00E63C72">
        <w:rPr>
          <w:rFonts w:ascii="Arial" w:hAnsi="Arial" w:cs="Arial"/>
          <w:snapToGrid w:val="0"/>
          <w:lang w:val="ga-IE" w:eastAsia="en-GB" w:bidi="ar-SA"/>
        </w:rPr>
        <w:t xml:space="preserve"> </w:t>
      </w:r>
      <w:r w:rsidR="001A7740" w:rsidRPr="00FF5E26">
        <w:rPr>
          <w:rFonts w:ascii="Arial" w:hAnsi="Arial" w:cs="Arial"/>
          <w:snapToGrid w:val="0"/>
          <w:lang w:val="ga-IE" w:eastAsia="en-GB" w:bidi="ar-SA"/>
        </w:rPr>
        <w:t>Síochána  sula</w:t>
      </w:r>
      <w:r w:rsidR="00E63C72">
        <w:rPr>
          <w:rFonts w:ascii="Arial" w:hAnsi="Arial" w:cs="Arial"/>
          <w:snapToGrid w:val="0"/>
          <w:lang w:eastAsia="en-GB" w:bidi="ar-SA"/>
        </w:rPr>
        <w:t xml:space="preserve"> </w:t>
      </w:r>
      <w:r w:rsidRPr="00E63C72">
        <w:rPr>
          <w:rFonts w:ascii="Arial" w:hAnsi="Arial" w:cs="Arial"/>
          <w:snapToGrid w:val="0"/>
          <w:lang w:val="ga-IE" w:eastAsia="en-GB" w:bidi="ar-SA"/>
        </w:rPr>
        <w:t>gceapfar é/í.</w:t>
      </w:r>
    </w:p>
    <w:p w14:paraId="0551DC7C" w14:textId="77777777" w:rsidR="00721B38" w:rsidRPr="00FF5E26" w:rsidRDefault="00721B38" w:rsidP="00FF5E26">
      <w:pPr>
        <w:spacing w:line="360" w:lineRule="auto"/>
        <w:rPr>
          <w:rFonts w:ascii="Arial" w:eastAsia="Times New Roman" w:hAnsi="Arial" w:cs="Arial"/>
          <w:b/>
          <w:snapToGrid w:val="0"/>
          <w:u w:val="single"/>
          <w:lang w:eastAsia="en-GB" w:bidi="ar-SA"/>
        </w:rPr>
      </w:pPr>
    </w:p>
    <w:p w14:paraId="30842D7B" w14:textId="77777777" w:rsidR="00721B38" w:rsidRPr="00FF5E26" w:rsidRDefault="00721B38" w:rsidP="00FF5E26">
      <w:pPr>
        <w:spacing w:line="360" w:lineRule="auto"/>
        <w:rPr>
          <w:rFonts w:ascii="Arial" w:hAnsi="Arial" w:cs="Arial"/>
          <w:snapToGrid w:val="0"/>
          <w:lang w:eastAsia="en-GB" w:bidi="ar-SA"/>
        </w:rPr>
      </w:pPr>
      <w:r w:rsidRPr="00FF5E26">
        <w:rPr>
          <w:rFonts w:ascii="Arial" w:hAnsi="Arial" w:cs="Arial"/>
          <w:b/>
          <w:snapToGrid w:val="0"/>
          <w:u w:val="single"/>
          <w:lang w:val="ga-IE" w:eastAsia="en-GB" w:bidi="ar-SA"/>
        </w:rPr>
        <w:t>Ranníocaíocht Aoisliúntais:</w:t>
      </w:r>
      <w:r w:rsidRPr="00FF5E26">
        <w:rPr>
          <w:rFonts w:ascii="Arial" w:hAnsi="Arial" w:cs="Arial"/>
          <w:b/>
          <w:snapToGrid w:val="0"/>
          <w:lang w:eastAsia="en-GB" w:bidi="ar-SA"/>
        </w:rPr>
        <w:t xml:space="preserve"> </w:t>
      </w:r>
    </w:p>
    <w:p w14:paraId="59D19682" w14:textId="77777777" w:rsidR="00721B38" w:rsidRPr="00FF5E26" w:rsidRDefault="00721B38" w:rsidP="00FF5E26">
      <w:pPr>
        <w:spacing w:line="360" w:lineRule="auto"/>
        <w:ind w:right="-17"/>
        <w:rPr>
          <w:rFonts w:ascii="Arial" w:hAnsi="Arial" w:cs="Arial"/>
          <w:snapToGrid w:val="0"/>
          <w:lang w:eastAsia="en-GB" w:bidi="ar-SA"/>
        </w:rPr>
      </w:pPr>
      <w:r w:rsidRPr="00FF5E26">
        <w:rPr>
          <w:rFonts w:ascii="Arial" w:hAnsi="Arial" w:cs="Arial"/>
          <w:snapToGrid w:val="0"/>
          <w:lang w:val="ga-IE" w:eastAsia="en-GB" w:bidi="ar-SA"/>
        </w:rPr>
        <w:t>Éileofar ar dhaoine a bheidh ina n-oifigigh inphinsin d’údarás áitiúil agus a bheidh incháilithe ráta Aicme A de ranníocaíocht ÁSPC a íoc i ndáil lena n-aoisliúntas ranníocaíocht a dhéanamh leis an údarás áitiúil ag ráta 1.5% dá luach saothair inphinsin móide 3.5% den ghlan-luach saothair inphinsin (i.e. luach saothair inphinsin lúide dhá oiread an ráta bliantúil den Phinsean Stáit Ranníocach).</w:t>
      </w:r>
    </w:p>
    <w:p w14:paraId="5887D65C" w14:textId="77777777" w:rsidR="00721B38" w:rsidRPr="00FF5E26" w:rsidRDefault="00721B38" w:rsidP="00FF5E26">
      <w:pPr>
        <w:spacing w:line="360" w:lineRule="auto"/>
        <w:ind w:right="-17"/>
        <w:rPr>
          <w:rFonts w:ascii="Arial" w:eastAsia="Times New Roman" w:hAnsi="Arial" w:cs="Arial"/>
          <w:snapToGrid w:val="0"/>
          <w:lang w:eastAsia="en-GB" w:bidi="ar-SA"/>
        </w:rPr>
      </w:pPr>
    </w:p>
    <w:p w14:paraId="6E377F28" w14:textId="77777777" w:rsidR="00721B38" w:rsidRPr="00FF5E26" w:rsidRDefault="00721B38" w:rsidP="00FF5E26">
      <w:pPr>
        <w:spacing w:line="360" w:lineRule="auto"/>
        <w:ind w:right="-17"/>
        <w:rPr>
          <w:rFonts w:ascii="Arial" w:hAnsi="Arial" w:cs="Arial"/>
          <w:snapToGrid w:val="0"/>
          <w:lang w:eastAsia="en-GB" w:bidi="ar-SA"/>
        </w:rPr>
      </w:pPr>
      <w:r w:rsidRPr="00FF5E26">
        <w:rPr>
          <w:rFonts w:ascii="Arial" w:hAnsi="Arial" w:cs="Arial"/>
          <w:snapToGrid w:val="0"/>
          <w:lang w:val="ga-IE" w:eastAsia="en-GB" w:bidi="ar-SA"/>
        </w:rPr>
        <w:t>Éileofar ar dhaoine a bheidh ina n-oifigigh inphinsin d’údarás áitiúil agus a bheidh incháilithe ráta Aicme D de ranníocaíocht ÁSPC a íoc i ndáil lena n-aoisliúntas ranníocaíocht a dhéanamh leis an údarás áitiúil ag ráta 5% dá luach saothair inphinsin.</w:t>
      </w:r>
      <w:r w:rsidRPr="00FF5E26">
        <w:rPr>
          <w:rFonts w:ascii="Arial" w:hAnsi="Arial" w:cs="Arial"/>
          <w:snapToGrid w:val="0"/>
          <w:lang w:eastAsia="en-GB" w:bidi="ar-SA"/>
        </w:rPr>
        <w:t xml:space="preserve">  </w:t>
      </w:r>
    </w:p>
    <w:p w14:paraId="62160569" w14:textId="77777777" w:rsidR="00721B38" w:rsidRPr="00FF5E26" w:rsidRDefault="00721B38" w:rsidP="00FF5E26">
      <w:pPr>
        <w:spacing w:line="360" w:lineRule="auto"/>
        <w:ind w:right="-17"/>
        <w:rPr>
          <w:rFonts w:ascii="Arial" w:eastAsia="Times New Roman" w:hAnsi="Arial" w:cs="Arial"/>
          <w:snapToGrid w:val="0"/>
          <w:lang w:eastAsia="en-GB" w:bidi="ar-SA"/>
        </w:rPr>
      </w:pPr>
    </w:p>
    <w:p w14:paraId="01DA6BEF" w14:textId="77777777" w:rsidR="00721B38" w:rsidRPr="00FF5E26" w:rsidRDefault="00721B38" w:rsidP="00FF5E26">
      <w:pPr>
        <w:spacing w:line="360" w:lineRule="auto"/>
        <w:ind w:right="-17"/>
        <w:rPr>
          <w:rFonts w:ascii="Arial" w:hAnsi="Arial" w:cs="Arial"/>
          <w:b/>
          <w:snapToGrid w:val="0"/>
          <w:u w:val="single"/>
          <w:lang w:eastAsia="en-GB" w:bidi="ar-SA"/>
        </w:rPr>
      </w:pPr>
      <w:r w:rsidRPr="00FF5E26">
        <w:rPr>
          <w:rFonts w:ascii="Arial" w:hAnsi="Arial" w:cs="Arial"/>
          <w:b/>
          <w:snapToGrid w:val="0"/>
          <w:u w:val="single"/>
          <w:lang w:val="ga-IE" w:eastAsia="en-GB" w:bidi="ar-SA"/>
        </w:rPr>
        <w:t>Scéim Baintrí &amp; Dílleachta/ Céilí &amp; Leanaí</w:t>
      </w:r>
    </w:p>
    <w:p w14:paraId="336B5AAF" w14:textId="77777777" w:rsidR="00721B38" w:rsidRPr="00FF5E26" w:rsidRDefault="00721B38" w:rsidP="00FF5E26">
      <w:pPr>
        <w:spacing w:line="360" w:lineRule="auto"/>
        <w:ind w:right="-17"/>
        <w:rPr>
          <w:rFonts w:ascii="Arial" w:hAnsi="Arial" w:cs="Arial"/>
          <w:snapToGrid w:val="0"/>
          <w:lang w:eastAsia="en-GB" w:bidi="ar-SA"/>
        </w:rPr>
      </w:pPr>
      <w:r w:rsidRPr="00FF5E26">
        <w:rPr>
          <w:rFonts w:ascii="Arial" w:hAnsi="Arial" w:cs="Arial"/>
          <w:snapToGrid w:val="0"/>
          <w:lang w:val="ga-IE" w:eastAsia="en-GB" w:bidi="ar-SA"/>
        </w:rPr>
        <w:t>Éileofar ar gach duine a bheidh ina n-oifigigh inphinsin d’údarás áitiúil i ndáil le Scéim Rialtais Áitiúil (Pinsean Ranníoc Céilí agus Leanaí), 1986 ranníoc ag ráta 1.5% dá luach saothair inphinsin a íoc leis an údarás áitiúil (i.e. luach saothair inphinsin lúide dhá oiread an ráta bliantúil den Phinsean Stáit Ranníocach) de réir théarmaí na Scéime.</w:t>
      </w:r>
    </w:p>
    <w:p w14:paraId="3882C185" w14:textId="77777777" w:rsidR="00721B38" w:rsidRPr="00FF5E26" w:rsidRDefault="00721B38" w:rsidP="00FF5E26">
      <w:pPr>
        <w:spacing w:line="360" w:lineRule="auto"/>
        <w:ind w:left="720"/>
        <w:rPr>
          <w:rFonts w:ascii="Arial" w:eastAsia="Times New Roman" w:hAnsi="Arial" w:cs="Arial"/>
          <w:snapToGrid w:val="0"/>
          <w:lang w:eastAsia="en-GB" w:bidi="ar-SA"/>
        </w:rPr>
      </w:pPr>
    </w:p>
    <w:p w14:paraId="0B46E2E9" w14:textId="77777777" w:rsidR="00721B38" w:rsidRPr="00FF5E26" w:rsidRDefault="00721B38" w:rsidP="00FF5E26">
      <w:pPr>
        <w:spacing w:line="360" w:lineRule="auto"/>
        <w:ind w:right="-315"/>
        <w:rPr>
          <w:rFonts w:ascii="Arial" w:hAnsi="Arial" w:cs="Arial"/>
          <w:b/>
          <w:snapToGrid w:val="0"/>
          <w:u w:val="single"/>
          <w:lang w:eastAsia="en-GB" w:bidi="ar-SA"/>
        </w:rPr>
      </w:pPr>
      <w:r w:rsidRPr="00FF5E26">
        <w:rPr>
          <w:rFonts w:ascii="Arial" w:hAnsi="Arial" w:cs="Arial"/>
          <w:b/>
          <w:snapToGrid w:val="0"/>
          <w:u w:val="single"/>
          <w:lang w:val="ga-IE" w:eastAsia="en-GB" w:bidi="ar-SA"/>
        </w:rPr>
        <w:t>Iontrálaithe Nua ón 1 Eanáir 2013 - Scéim  Pinsean Seirbhíse Poiblí Aonair</w:t>
      </w:r>
    </w:p>
    <w:p w14:paraId="397BC515" w14:textId="77777777" w:rsidR="00721B38" w:rsidRPr="00FF5E26" w:rsidRDefault="00721B38" w:rsidP="00FF5E26">
      <w:pPr>
        <w:spacing w:line="360" w:lineRule="auto"/>
        <w:rPr>
          <w:rFonts w:ascii="Arial" w:hAnsi="Arial" w:cs="Arial"/>
          <w:b/>
          <w:snapToGrid w:val="0"/>
          <w:lang w:eastAsia="en-GB" w:bidi="ar-SA"/>
        </w:rPr>
      </w:pPr>
      <w:r w:rsidRPr="00FF5E26">
        <w:rPr>
          <w:rFonts w:ascii="Arial" w:hAnsi="Arial" w:cs="Arial"/>
          <w:b/>
          <w:snapToGrid w:val="0"/>
          <w:lang w:val="ga-IE" w:eastAsia="en-GB" w:bidi="ar-SA"/>
        </w:rPr>
        <w:t>MAIDIR LE hIONTRÁLAITHE NUA a earcaítear an 1 Eanáir, 2013 nó ina dhiaidh sin, chomh maith le hiar-sheirbhísigh poiblí a bheadh ag filleadh ar an tseirbhís phoiblí tar éis briseadh níos mó ná 26 seachtain.</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 xml:space="preserve">Tá feidhm leis an Acht um Pinsin na Seirbhíse Poiblí (Scéim Aonair agus Forálacha Eile) 2012 le d’fhostaíocht. </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 xml:space="preserve">Éilítear ar bhaill den Scéim seo i ndáil le haoisliúntas ranníocaíocht a dhéanamh ag ráta 3% den luach saothair inphinsin móide 3.5% den ghlan-luach saothair inphinsin (i.e. luach saothair inphinsin lúide dhá oiread an ráta bliantúil den Phinsean Stáit Ranníocach) agus tá tú incháilithe an </w:t>
      </w:r>
      <w:r w:rsidRPr="00FF5E26">
        <w:rPr>
          <w:rFonts w:ascii="Arial" w:hAnsi="Arial" w:cs="Arial"/>
          <w:b/>
          <w:snapToGrid w:val="0"/>
          <w:lang w:val="ga-IE" w:eastAsia="en-GB" w:bidi="ar-SA"/>
        </w:rPr>
        <w:t xml:space="preserve">ráta Aicme A den ranníocaíocht ÁSPC </w:t>
      </w:r>
      <w:r w:rsidRPr="00FF5E26">
        <w:rPr>
          <w:rFonts w:ascii="Arial" w:hAnsi="Arial" w:cs="Arial"/>
          <w:snapToGrid w:val="0"/>
          <w:lang w:val="ga-IE" w:eastAsia="en-GB" w:bidi="ar-SA"/>
        </w:rPr>
        <w:t>a íoc.</w:t>
      </w:r>
    </w:p>
    <w:p w14:paraId="5C44988F" w14:textId="77777777" w:rsidR="00721B38" w:rsidRPr="00FF5E26" w:rsidRDefault="00721B38" w:rsidP="00FF5E26">
      <w:pPr>
        <w:spacing w:line="360" w:lineRule="auto"/>
        <w:rPr>
          <w:rFonts w:ascii="Arial" w:eastAsia="Times New Roman" w:hAnsi="Arial" w:cs="Arial"/>
          <w:snapToGrid w:val="0"/>
          <w:lang w:eastAsia="en-GB" w:bidi="ar-SA"/>
        </w:rPr>
      </w:pPr>
    </w:p>
    <w:p w14:paraId="4E9D8F4C" w14:textId="77777777" w:rsidR="00721B38" w:rsidRPr="00FF5E26" w:rsidRDefault="00721B38" w:rsidP="00FF5E26">
      <w:pPr>
        <w:spacing w:line="360" w:lineRule="auto"/>
        <w:rPr>
          <w:rFonts w:ascii="Arial" w:hAnsi="Arial" w:cs="Arial"/>
          <w:snapToGrid w:val="0"/>
          <w:lang w:eastAsia="en-GB" w:bidi="ar-SA"/>
        </w:rPr>
      </w:pPr>
      <w:r w:rsidRPr="00FF5E26">
        <w:rPr>
          <w:rFonts w:ascii="Arial" w:hAnsi="Arial" w:cs="Arial"/>
          <w:b/>
          <w:snapToGrid w:val="0"/>
          <w:u w:val="single"/>
          <w:lang w:val="ga-IE" w:eastAsia="en-GB" w:bidi="ar-SA"/>
        </w:rPr>
        <w:t>Aois Scoir:</w:t>
      </w:r>
      <w:r w:rsidRPr="00FF5E26">
        <w:rPr>
          <w:rFonts w:ascii="Arial" w:hAnsi="Arial" w:cs="Arial"/>
          <w:b/>
          <w:snapToGrid w:val="0"/>
          <w:u w:val="single"/>
          <w:lang w:eastAsia="en-GB" w:bidi="ar-SA"/>
        </w:rPr>
        <w:t xml:space="preserve"> </w:t>
      </w:r>
    </w:p>
    <w:p w14:paraId="051A2CD6" w14:textId="4BDB6415" w:rsidR="00C17B50" w:rsidRPr="00492E5C" w:rsidRDefault="00721B38" w:rsidP="00492E5C">
      <w:pPr>
        <w:spacing w:line="360" w:lineRule="auto"/>
        <w:rPr>
          <w:rFonts w:ascii="Arial" w:hAnsi="Arial" w:cs="Arial"/>
          <w:snapToGrid w:val="0"/>
          <w:lang w:eastAsia="en-GB" w:bidi="ar-SA"/>
        </w:rPr>
      </w:pPr>
      <w:r w:rsidRPr="00FF5E26">
        <w:rPr>
          <w:rFonts w:ascii="Arial" w:hAnsi="Arial" w:cs="Arial"/>
          <w:snapToGrid w:val="0"/>
          <w:lang w:val="ga-IE" w:eastAsia="en-GB" w:bidi="ar-SA"/>
        </w:rPr>
        <w:t>Cinnfear aois scoir maidir le Seirbhís na hEarnála Poiblí roimhe seo (más ann) agus tabharfar comhairle ina leith nuair a cheapfar an duine.</w:t>
      </w:r>
    </w:p>
    <w:p w14:paraId="0B951070" w14:textId="77777777" w:rsidR="00AD5EC4" w:rsidRDefault="00AD5EC4" w:rsidP="00FF5E26">
      <w:pPr>
        <w:widowControl/>
        <w:suppressAutoHyphens w:val="0"/>
        <w:autoSpaceDE w:val="0"/>
        <w:autoSpaceDN w:val="0"/>
        <w:spacing w:line="360" w:lineRule="auto"/>
        <w:rPr>
          <w:rFonts w:ascii="Arial" w:eastAsia="Times New Roman" w:hAnsi="Arial" w:cs="Arial"/>
          <w:b/>
          <w:snapToGrid w:val="0"/>
          <w:color w:val="000000"/>
          <w:kern w:val="0"/>
          <w:u w:val="single"/>
          <w:lang w:val="ga-IE" w:eastAsia="en-GB" w:bidi="ar-SA"/>
        </w:rPr>
      </w:pPr>
    </w:p>
    <w:p w14:paraId="61496484" w14:textId="43F43B55" w:rsidR="00721B38" w:rsidRPr="00F831D0" w:rsidRDefault="00721B38" w:rsidP="00FF5E26">
      <w:pPr>
        <w:widowControl/>
        <w:suppressAutoHyphens w:val="0"/>
        <w:autoSpaceDE w:val="0"/>
        <w:autoSpaceDN w:val="0"/>
        <w:spacing w:line="360" w:lineRule="auto"/>
        <w:rPr>
          <w:rFonts w:ascii="Arial" w:eastAsia="Times New Roman" w:hAnsi="Arial" w:cs="Arial"/>
          <w:snapToGrid w:val="0"/>
          <w:color w:val="000000"/>
          <w:kern w:val="0"/>
          <w:lang w:val="ga-IE" w:eastAsia="en-GB" w:bidi="ar-SA"/>
        </w:rPr>
      </w:pPr>
      <w:r w:rsidRPr="00FF5E26">
        <w:rPr>
          <w:rFonts w:ascii="Arial" w:eastAsia="Times New Roman" w:hAnsi="Arial" w:cs="Arial"/>
          <w:b/>
          <w:snapToGrid w:val="0"/>
          <w:color w:val="000000"/>
          <w:kern w:val="0"/>
          <w:u w:val="single"/>
          <w:lang w:val="ga-IE" w:eastAsia="en-GB" w:bidi="ar-SA"/>
        </w:rPr>
        <w:lastRenderedPageBreak/>
        <w:t>Iar-Fhostaithe den tSeirbhís Phoiblí</w:t>
      </w:r>
      <w:r w:rsidRPr="00F831D0">
        <w:rPr>
          <w:rFonts w:ascii="Arial" w:eastAsia="Times New Roman" w:hAnsi="Arial" w:cs="Arial"/>
          <w:b/>
          <w:snapToGrid w:val="0"/>
          <w:color w:val="000000"/>
          <w:kern w:val="0"/>
          <w:u w:val="single"/>
          <w:lang w:val="ga-IE" w:eastAsia="en-GB" w:bidi="ar-SA"/>
        </w:rPr>
        <w:t xml:space="preserve"> </w:t>
      </w:r>
    </w:p>
    <w:p w14:paraId="57A20DFE" w14:textId="77777777" w:rsidR="00721B38" w:rsidRPr="00F831D0" w:rsidRDefault="00721B38" w:rsidP="00FF5E26">
      <w:pPr>
        <w:widowControl/>
        <w:suppressAutoHyphens w:val="0"/>
        <w:autoSpaceDE w:val="0"/>
        <w:autoSpaceDN w:val="0"/>
        <w:spacing w:line="360" w:lineRule="auto"/>
        <w:rPr>
          <w:rFonts w:ascii="Arial" w:eastAsia="Times New Roman" w:hAnsi="Arial" w:cs="Arial"/>
          <w:snapToGrid w:val="0"/>
          <w:color w:val="000000"/>
          <w:kern w:val="0"/>
          <w:lang w:val="ga-IE" w:eastAsia="en-GB" w:bidi="ar-SA"/>
        </w:rPr>
      </w:pPr>
      <w:r w:rsidRPr="00FF5E26">
        <w:rPr>
          <w:rFonts w:ascii="Arial" w:eastAsia="Times New Roman" w:hAnsi="Arial" w:cs="Arial"/>
          <w:snapToGrid w:val="0"/>
          <w:color w:val="000000"/>
          <w:kern w:val="0"/>
          <w:lang w:val="ga-IE" w:eastAsia="en-GB" w:bidi="ar-SA"/>
        </w:rPr>
        <w:t>D’fhéadfadh tionchar a bheith ar incháilitheacht chun a bheith san iomaíocht sa chás go raibh iarratasóirí fostaithe roimhe seo sa tSeirbhís Phoiblí in Éirinn agus gur baineadh leas as Scéim Seirbhíse Poiblí na hÉireann lena n-áirítear:</w:t>
      </w:r>
    </w:p>
    <w:p w14:paraId="7EFFB4A4" w14:textId="77777777" w:rsidR="00721B38" w:rsidRPr="00FF5E26" w:rsidRDefault="00721B38" w:rsidP="00FF5E26">
      <w:pPr>
        <w:widowControl/>
        <w:numPr>
          <w:ilvl w:val="0"/>
          <w:numId w:val="4"/>
        </w:numPr>
        <w:suppressAutoHyphens w:val="0"/>
        <w:autoSpaceDE w:val="0"/>
        <w:autoSpaceDN w:val="0"/>
        <w:spacing w:line="360" w:lineRule="auto"/>
        <w:ind w:left="1440"/>
        <w:rPr>
          <w:rFonts w:ascii="Arial" w:eastAsia="Times New Roman" w:hAnsi="Arial" w:cs="Arial"/>
          <w:snapToGrid w:val="0"/>
          <w:color w:val="000000"/>
          <w:kern w:val="0"/>
          <w:lang w:val="en-IE" w:eastAsia="en-GB" w:bidi="ar-SA"/>
        </w:rPr>
      </w:pPr>
      <w:r w:rsidRPr="00FF5E26">
        <w:rPr>
          <w:rFonts w:ascii="Arial" w:eastAsia="Times New Roman" w:hAnsi="Arial" w:cs="Arial"/>
          <w:snapToGrid w:val="0"/>
          <w:color w:val="000000"/>
          <w:kern w:val="0"/>
          <w:lang w:val="ga-IE" w:eastAsia="en-GB" w:bidi="ar-SA"/>
        </w:rPr>
        <w:t>Scéim Dhreasaithe don Luathscor (ISER)</w:t>
      </w:r>
    </w:p>
    <w:p w14:paraId="32C202F2" w14:textId="77777777" w:rsidR="00721B38" w:rsidRPr="00FF5E26" w:rsidRDefault="00721B38" w:rsidP="00FF5E26">
      <w:pPr>
        <w:widowControl/>
        <w:numPr>
          <w:ilvl w:val="0"/>
          <w:numId w:val="4"/>
        </w:numPr>
        <w:suppressAutoHyphens w:val="0"/>
        <w:autoSpaceDE w:val="0"/>
        <w:autoSpaceDN w:val="0"/>
        <w:spacing w:line="360" w:lineRule="auto"/>
        <w:ind w:left="1440"/>
        <w:rPr>
          <w:rFonts w:ascii="Arial" w:eastAsia="Times New Roman" w:hAnsi="Arial" w:cs="Arial"/>
          <w:snapToGrid w:val="0"/>
          <w:color w:val="000000"/>
          <w:kern w:val="0"/>
          <w:lang w:val="en-IE" w:eastAsia="en-GB" w:bidi="ar-SA"/>
        </w:rPr>
      </w:pPr>
      <w:r w:rsidRPr="00FF5E26">
        <w:rPr>
          <w:rFonts w:ascii="Arial" w:eastAsia="Times New Roman" w:hAnsi="Arial" w:cs="Arial"/>
          <w:snapToGrid w:val="0"/>
          <w:kern w:val="0"/>
          <w:lang w:val="ga-IE" w:eastAsia="en-GB" w:bidi="ar-SA"/>
        </w:rPr>
        <w:t>Ciorclán na Roinne Sláinte agus Leanaí (7/2010)</w:t>
      </w:r>
      <w:r w:rsidRPr="00FF5E26">
        <w:rPr>
          <w:rFonts w:ascii="Arial" w:eastAsia="Times New Roman" w:hAnsi="Arial" w:cs="Arial"/>
          <w:b/>
          <w:snapToGrid w:val="0"/>
          <w:kern w:val="0"/>
          <w:lang w:val="en-IE" w:eastAsia="en-GB" w:bidi="ar-SA"/>
        </w:rPr>
        <w:t xml:space="preserve"> </w:t>
      </w:r>
    </w:p>
    <w:p w14:paraId="57F7D20F" w14:textId="77777777" w:rsidR="00721B38" w:rsidRPr="00FF5E26" w:rsidRDefault="00721B38" w:rsidP="00FF5E26">
      <w:pPr>
        <w:widowControl/>
        <w:numPr>
          <w:ilvl w:val="0"/>
          <w:numId w:val="4"/>
        </w:numPr>
        <w:suppressAutoHyphens w:val="0"/>
        <w:autoSpaceDE w:val="0"/>
        <w:autoSpaceDN w:val="0"/>
        <w:spacing w:line="360" w:lineRule="auto"/>
        <w:ind w:left="1440"/>
        <w:rPr>
          <w:rFonts w:ascii="Arial" w:eastAsia="Times New Roman" w:hAnsi="Arial" w:cs="Arial"/>
          <w:snapToGrid w:val="0"/>
          <w:color w:val="000000"/>
          <w:kern w:val="0"/>
          <w:lang w:val="en-IE" w:eastAsia="en-GB" w:bidi="ar-SA"/>
        </w:rPr>
      </w:pPr>
      <w:r w:rsidRPr="00FF5E26">
        <w:rPr>
          <w:rFonts w:ascii="Arial" w:eastAsia="Times New Roman" w:hAnsi="Arial" w:cs="Arial"/>
          <w:snapToGrid w:val="0"/>
          <w:color w:val="000000"/>
          <w:kern w:val="0"/>
          <w:lang w:val="ga-IE" w:eastAsia="en-GB" w:bidi="ar-SA"/>
        </w:rPr>
        <w:t>Comhaontú Comhchoiteann:</w:t>
      </w:r>
      <w:r w:rsidRPr="00FF5E26">
        <w:rPr>
          <w:rFonts w:ascii="Arial" w:eastAsia="Times New Roman" w:hAnsi="Arial" w:cs="Arial"/>
          <w:snapToGrid w:val="0"/>
          <w:color w:val="000000"/>
          <w:kern w:val="0"/>
          <w:lang w:val="en-IE" w:eastAsia="en-GB" w:bidi="ar-SA"/>
        </w:rPr>
        <w:t xml:space="preserve"> </w:t>
      </w:r>
      <w:r w:rsidRPr="00FF5E26">
        <w:rPr>
          <w:rFonts w:ascii="Arial" w:eastAsia="Times New Roman" w:hAnsi="Arial" w:cs="Arial"/>
          <w:snapToGrid w:val="0"/>
          <w:color w:val="000000"/>
          <w:kern w:val="0"/>
          <w:lang w:val="ga-IE" w:eastAsia="en-GB" w:bidi="ar-SA"/>
        </w:rPr>
        <w:t>Íocaíochtaí Iomarcaíochta d’Fhostaithe sa tSeirbhís Phoiblí</w:t>
      </w:r>
      <w:r w:rsidRPr="00FF5E26">
        <w:rPr>
          <w:rFonts w:ascii="Arial" w:eastAsia="Times New Roman" w:hAnsi="Arial" w:cs="Arial"/>
          <w:snapToGrid w:val="0"/>
          <w:color w:val="000000"/>
          <w:kern w:val="0"/>
          <w:lang w:val="en-IE" w:eastAsia="en-GB" w:bidi="ar-SA"/>
        </w:rPr>
        <w:t xml:space="preserve"> </w:t>
      </w:r>
    </w:p>
    <w:p w14:paraId="5942629D" w14:textId="77777777" w:rsidR="00721B38" w:rsidRPr="00FF5E26" w:rsidRDefault="00721B38" w:rsidP="00FF5E26">
      <w:pPr>
        <w:widowControl/>
        <w:suppressAutoHyphens w:val="0"/>
        <w:autoSpaceDE w:val="0"/>
        <w:autoSpaceDN w:val="0"/>
        <w:spacing w:line="360" w:lineRule="auto"/>
        <w:ind w:left="1440"/>
        <w:rPr>
          <w:rFonts w:ascii="Arial" w:eastAsia="Times New Roman" w:hAnsi="Arial" w:cs="Arial"/>
          <w:snapToGrid w:val="0"/>
          <w:color w:val="000000"/>
          <w:kern w:val="0"/>
          <w:lang w:val="en-IE" w:eastAsia="en-GB" w:bidi="ar-SA"/>
        </w:rPr>
      </w:pPr>
    </w:p>
    <w:p w14:paraId="62CE00B7" w14:textId="77777777" w:rsidR="00721B38" w:rsidRPr="00F831D0" w:rsidRDefault="00721B38" w:rsidP="00FF5E26">
      <w:pPr>
        <w:widowControl/>
        <w:suppressAutoHyphens w:val="0"/>
        <w:autoSpaceDE w:val="0"/>
        <w:autoSpaceDN w:val="0"/>
        <w:spacing w:line="360" w:lineRule="auto"/>
        <w:rPr>
          <w:rFonts w:ascii="Arial" w:eastAsia="Times New Roman" w:hAnsi="Arial" w:cs="Arial"/>
          <w:snapToGrid w:val="0"/>
          <w:color w:val="000000"/>
          <w:kern w:val="0"/>
          <w:lang w:val="ga-IE" w:eastAsia="en-GB" w:bidi="ar-SA"/>
        </w:rPr>
      </w:pPr>
      <w:r w:rsidRPr="00FF5E26">
        <w:rPr>
          <w:rFonts w:ascii="Arial" w:eastAsia="Times New Roman" w:hAnsi="Arial" w:cs="Arial"/>
          <w:snapToGrid w:val="0"/>
          <w:color w:val="000000"/>
          <w:kern w:val="0"/>
          <w:lang w:val="ga-IE" w:eastAsia="en-GB" w:bidi="ar-SA"/>
        </w:rPr>
        <w:t>Ba chóir d’iarratasóirí a chinntiú nach mbeidh cosc orthu ó dul isteach sa tSeirbhís Phoiblí in Éirinn arís faoi théarmaí Scéimeanna den sórt sin.  Ní liosta críochnaitheach é sin agus ba chóir aon fhiosrúcháin a bheadh agat a dhíriú ar Iar-Fhostóir an iarratasóra sa tSeirbhís Phoiblí in Éirinn, ar an gcéad dul síos.</w:t>
      </w:r>
      <w:r w:rsidRPr="00F831D0">
        <w:rPr>
          <w:rFonts w:ascii="Arial" w:eastAsia="Times New Roman" w:hAnsi="Arial" w:cs="Arial"/>
          <w:snapToGrid w:val="0"/>
          <w:color w:val="000000"/>
          <w:kern w:val="0"/>
          <w:lang w:val="ga-IE" w:eastAsia="en-GB" w:bidi="ar-SA"/>
        </w:rPr>
        <w:t xml:space="preserve"> </w:t>
      </w:r>
    </w:p>
    <w:p w14:paraId="13FE6AF6" w14:textId="77777777" w:rsidR="00721B38" w:rsidRPr="00F831D0" w:rsidRDefault="00721B38" w:rsidP="00FF5E26">
      <w:pPr>
        <w:widowControl/>
        <w:suppressAutoHyphens w:val="0"/>
        <w:autoSpaceDE w:val="0"/>
        <w:autoSpaceDN w:val="0"/>
        <w:spacing w:line="360" w:lineRule="auto"/>
        <w:rPr>
          <w:rFonts w:ascii="Arial" w:eastAsia="Times New Roman" w:hAnsi="Arial" w:cs="Arial"/>
          <w:snapToGrid w:val="0"/>
          <w:color w:val="000000"/>
          <w:kern w:val="0"/>
          <w:lang w:val="ga-IE" w:eastAsia="en-GB" w:bidi="ar-SA"/>
        </w:rPr>
      </w:pPr>
    </w:p>
    <w:p w14:paraId="225A2A39" w14:textId="77777777" w:rsidR="00721B38" w:rsidRPr="00F831D0" w:rsidRDefault="00721B38" w:rsidP="00FF5E26">
      <w:pPr>
        <w:widowControl/>
        <w:suppressAutoHyphens w:val="0"/>
        <w:autoSpaceDE w:val="0"/>
        <w:autoSpaceDN w:val="0"/>
        <w:spacing w:line="360" w:lineRule="auto"/>
        <w:rPr>
          <w:rFonts w:ascii="Arial" w:eastAsia="Times New Roman" w:hAnsi="Arial" w:cs="Arial"/>
          <w:snapToGrid w:val="0"/>
          <w:color w:val="000000"/>
          <w:kern w:val="0"/>
          <w:lang w:val="ga-IE" w:eastAsia="en-GB" w:bidi="ar-SA"/>
        </w:rPr>
      </w:pPr>
      <w:r w:rsidRPr="00FF5E26">
        <w:rPr>
          <w:rFonts w:ascii="Arial" w:eastAsia="Times New Roman" w:hAnsi="Arial" w:cs="Arial"/>
          <w:b/>
          <w:snapToGrid w:val="0"/>
          <w:color w:val="000000"/>
          <w:kern w:val="0"/>
          <w:u w:val="single"/>
          <w:lang w:val="ga-IE" w:eastAsia="en-GB" w:bidi="ar-SA"/>
        </w:rPr>
        <w:t>Dearbhú</w:t>
      </w:r>
      <w:r w:rsidRPr="00F831D0">
        <w:rPr>
          <w:rFonts w:ascii="Arial" w:eastAsia="Times New Roman" w:hAnsi="Arial" w:cs="Arial"/>
          <w:b/>
          <w:snapToGrid w:val="0"/>
          <w:color w:val="000000"/>
          <w:kern w:val="0"/>
          <w:u w:val="single"/>
          <w:lang w:val="ga-IE" w:eastAsia="en-GB" w:bidi="ar-SA"/>
        </w:rPr>
        <w:t xml:space="preserve"> </w:t>
      </w:r>
    </w:p>
    <w:p w14:paraId="781291CA" w14:textId="77777777" w:rsidR="00721B38" w:rsidRPr="00FF5E26" w:rsidRDefault="00721B38" w:rsidP="00FF5E26">
      <w:pPr>
        <w:spacing w:line="360" w:lineRule="auto"/>
        <w:rPr>
          <w:rFonts w:ascii="Arial" w:hAnsi="Arial" w:cs="Arial"/>
          <w:snapToGrid w:val="0"/>
          <w:lang w:val="ga-IE" w:eastAsia="en-GB" w:bidi="ar-SA"/>
        </w:rPr>
      </w:pPr>
      <w:r w:rsidRPr="00FF5E26">
        <w:rPr>
          <w:rFonts w:ascii="Arial" w:hAnsi="Arial" w:cs="Arial"/>
          <w:snapToGrid w:val="0"/>
          <w:lang w:val="ga-IE" w:eastAsia="en-GB" w:bidi="ar-SA"/>
        </w:rPr>
        <w:t>Éilítear ar iarratasóirí a dhearbhú má bhain siad leas roimhe seo as scéim seirbhíse poiblí dreasachta luathscoir agus/nó as comhaontú comhchoiteann mar a luaitear thuas.</w:t>
      </w:r>
      <w:r w:rsidRPr="00F831D0">
        <w:rPr>
          <w:rFonts w:ascii="Arial" w:hAnsi="Arial" w:cs="Arial"/>
          <w:snapToGrid w:val="0"/>
          <w:lang w:val="ga-IE" w:eastAsia="en-GB" w:bidi="ar-SA"/>
        </w:rPr>
        <w:t xml:space="preserve"> </w:t>
      </w:r>
      <w:r w:rsidRPr="00FF5E26">
        <w:rPr>
          <w:rFonts w:ascii="Arial" w:hAnsi="Arial" w:cs="Arial"/>
          <w:snapToGrid w:val="0"/>
          <w:lang w:val="ga-IE" w:eastAsia="en-GB" w:bidi="ar-SA"/>
        </w:rPr>
        <w:t>Éilítear ar iarratasóirí freisin aon teidlíochtaí ar shochar pinsin Seirbhíse Poiblí (in íocaíocht nó coinnithe) ó aon fhostaíocht eile sa tSeirbhís Phoiblí agus/nó áit a bhfuil íocaíocht-in-lieu faighte aige/aici as seirbhís in aon fhostaíocht sa tSeirbhís Phoiblí a chur in iúl.</w:t>
      </w:r>
    </w:p>
    <w:p w14:paraId="090539BC" w14:textId="77777777" w:rsidR="00641279" w:rsidRPr="00F831D0" w:rsidRDefault="00641279" w:rsidP="00FF5E26">
      <w:pPr>
        <w:spacing w:line="360" w:lineRule="auto"/>
        <w:rPr>
          <w:rFonts w:ascii="Arial" w:hAnsi="Arial" w:cs="Arial"/>
          <w:snapToGrid w:val="0"/>
          <w:lang w:val="ga-IE" w:eastAsia="en-GB" w:bidi="ar-SA"/>
        </w:rPr>
      </w:pPr>
    </w:p>
    <w:p w14:paraId="39C790DC" w14:textId="77777777" w:rsidR="00F47786" w:rsidRPr="00F831D0" w:rsidRDefault="00F47786" w:rsidP="00FF5E26">
      <w:pPr>
        <w:pStyle w:val="NoSpacing"/>
        <w:spacing w:line="360" w:lineRule="auto"/>
        <w:rPr>
          <w:rFonts w:ascii="Arial" w:hAnsi="Arial" w:cs="Arial"/>
          <w:b/>
          <w:szCs w:val="24"/>
          <w:u w:val="single"/>
          <w:lang w:val="ga-IE"/>
        </w:rPr>
      </w:pPr>
      <w:r w:rsidRPr="00FF5E26">
        <w:rPr>
          <w:rFonts w:ascii="Arial" w:hAnsi="Arial" w:cs="Arial"/>
          <w:b/>
          <w:bCs/>
          <w:szCs w:val="24"/>
          <w:u w:val="single"/>
          <w:lang w:val="ga"/>
        </w:rPr>
        <w:t xml:space="preserve">Tairiscint Cheapacháin </w:t>
      </w:r>
    </w:p>
    <w:p w14:paraId="380D0AD5" w14:textId="77777777" w:rsidR="00F47786" w:rsidRPr="00FF5E26" w:rsidRDefault="00F47786" w:rsidP="00FF5E26">
      <w:pPr>
        <w:pStyle w:val="NoSpacing"/>
        <w:spacing w:line="360" w:lineRule="auto"/>
        <w:rPr>
          <w:rFonts w:ascii="Arial" w:hAnsi="Arial" w:cs="Arial"/>
          <w:szCs w:val="24"/>
          <w:lang w:val="ga"/>
        </w:rPr>
      </w:pPr>
      <w:r w:rsidRPr="00FF5E26">
        <w:rPr>
          <w:rFonts w:ascii="Arial" w:hAnsi="Arial" w:cs="Arial"/>
          <w:szCs w:val="24"/>
          <w:lang w:val="ga"/>
        </w:rPr>
        <w:t xml:space="preserve">Éileoidh Comhairle Cathrach na Gaillimhe ar dhaoine a dtairgfear ceapachán dóibh glacadh leis an gceapachán sin laistigh de </w:t>
      </w:r>
      <w:r w:rsidRPr="00FF5E26">
        <w:rPr>
          <w:rFonts w:ascii="Arial" w:hAnsi="Arial" w:cs="Arial"/>
          <w:b/>
          <w:bCs/>
          <w:szCs w:val="24"/>
          <w:u w:val="single"/>
          <w:lang w:val="ga"/>
        </w:rPr>
        <w:t>thréimhse nach mó ná mí amháin</w:t>
      </w:r>
      <w:r w:rsidRPr="00FF5E26">
        <w:rPr>
          <w:rFonts w:ascii="Arial" w:hAnsi="Arial" w:cs="Arial"/>
          <w:szCs w:val="24"/>
          <w:lang w:val="ga"/>
        </w:rPr>
        <w:t xml:space="preserve"> ón dáta a ndéantar an tairiscint.  Mura nglacann siad leis an gceapachán laistigh den tréimhse sin, nó den tréimhse níos faide a chinnfidh an Chomhairle faoina lánrogha féin, ní cheapfaidh an Chomhairle iad. </w:t>
      </w:r>
    </w:p>
    <w:p w14:paraId="3CC64ABA" w14:textId="77777777" w:rsidR="00F47786" w:rsidRPr="00FF5E26" w:rsidRDefault="00F47786" w:rsidP="00FF5E26">
      <w:pPr>
        <w:pStyle w:val="NoSpacing"/>
        <w:spacing w:line="360" w:lineRule="auto"/>
        <w:rPr>
          <w:rFonts w:ascii="Arial" w:hAnsi="Arial" w:cs="Arial"/>
          <w:szCs w:val="24"/>
          <w:lang w:val="ga"/>
        </w:rPr>
      </w:pPr>
    </w:p>
    <w:p w14:paraId="58A6E62F" w14:textId="77777777" w:rsidR="00F47786" w:rsidRPr="00F831D0" w:rsidRDefault="00F47786" w:rsidP="00FF5E26">
      <w:pPr>
        <w:pStyle w:val="NoSpacing"/>
        <w:spacing w:line="360" w:lineRule="auto"/>
        <w:rPr>
          <w:rFonts w:ascii="Arial" w:hAnsi="Arial" w:cs="Arial"/>
          <w:szCs w:val="24"/>
          <w:lang w:val="ga"/>
        </w:rPr>
      </w:pPr>
      <w:r w:rsidRPr="00FF5E26">
        <w:rPr>
          <w:rFonts w:ascii="Arial" w:hAnsi="Arial" w:cs="Arial"/>
          <w:szCs w:val="24"/>
          <w:lang w:val="ga"/>
        </w:rPr>
        <w:t>Déantar gach ceapachán faoi réir teistiméireachtaí sásúla a fháil agus d’fhéadfadh sé go mbeadh orthu fianaise cháipéisíochta a sholáthar de cháilíochtaí nó taithí a luaitear ina n-iarratais.</w:t>
      </w:r>
    </w:p>
    <w:p w14:paraId="1E2DA886" w14:textId="1DC74280" w:rsidR="00F47786" w:rsidRPr="00F831D0" w:rsidRDefault="00F47786" w:rsidP="00FF5E26">
      <w:pPr>
        <w:pStyle w:val="NoSpacing"/>
        <w:spacing w:line="360" w:lineRule="auto"/>
        <w:rPr>
          <w:rFonts w:ascii="Arial" w:hAnsi="Arial" w:cs="Arial"/>
          <w:szCs w:val="24"/>
          <w:lang w:val="ga"/>
        </w:rPr>
      </w:pPr>
    </w:p>
    <w:p w14:paraId="004EF8AD" w14:textId="70A6C5F5" w:rsidR="00A03318" w:rsidRPr="00F831D0" w:rsidRDefault="00A03318" w:rsidP="00FF5E26">
      <w:pPr>
        <w:pStyle w:val="NoSpacing"/>
        <w:spacing w:line="360" w:lineRule="auto"/>
        <w:rPr>
          <w:rFonts w:ascii="Arial" w:hAnsi="Arial" w:cs="Arial"/>
          <w:szCs w:val="24"/>
          <w:lang w:val="ga"/>
        </w:rPr>
      </w:pPr>
    </w:p>
    <w:p w14:paraId="4905424A" w14:textId="69CCE387" w:rsidR="00A03318" w:rsidRPr="00F831D0" w:rsidRDefault="00A03318" w:rsidP="00FF5E26">
      <w:pPr>
        <w:pStyle w:val="NoSpacing"/>
        <w:spacing w:line="360" w:lineRule="auto"/>
        <w:rPr>
          <w:rFonts w:ascii="Arial" w:hAnsi="Arial" w:cs="Arial"/>
          <w:szCs w:val="24"/>
          <w:lang w:val="ga"/>
        </w:rPr>
      </w:pPr>
    </w:p>
    <w:p w14:paraId="47AD27D0" w14:textId="58DD40BC" w:rsidR="00A03318" w:rsidRPr="00F831D0" w:rsidRDefault="00A03318" w:rsidP="00F47786">
      <w:pPr>
        <w:pStyle w:val="NoSpacing"/>
        <w:jc w:val="both"/>
        <w:rPr>
          <w:rFonts w:ascii="Arial" w:hAnsi="Arial" w:cs="Arial"/>
          <w:lang w:val="ga"/>
        </w:rPr>
      </w:pPr>
    </w:p>
    <w:p w14:paraId="774BA1EA" w14:textId="77777777" w:rsidR="00067B50" w:rsidRPr="00F831D0" w:rsidRDefault="00067B50" w:rsidP="00067B50">
      <w:pPr>
        <w:widowControl/>
        <w:suppressAutoHyphens w:val="0"/>
        <w:spacing w:after="120"/>
        <w:jc w:val="center"/>
        <w:rPr>
          <w:rFonts w:ascii="Arial" w:eastAsia="Times New Roman" w:hAnsi="Arial" w:cs="Arial"/>
          <w:snapToGrid w:val="0"/>
          <w:kern w:val="0"/>
          <w:sz w:val="32"/>
          <w:szCs w:val="32"/>
          <w:lang w:val="ga" w:eastAsia="en-GB" w:bidi="ar-SA"/>
        </w:rPr>
      </w:pPr>
      <w:r w:rsidRPr="00FF5E26">
        <w:rPr>
          <w:rFonts w:ascii="Arial" w:hAnsi="Arial" w:cs="Arial"/>
          <w:b/>
          <w:noProof/>
          <w:color w:val="FFFFFF" w:themeColor="background1"/>
          <w:sz w:val="28"/>
          <w:szCs w:val="28"/>
        </w:rPr>
        <mc:AlternateContent>
          <mc:Choice Requires="wps">
            <w:drawing>
              <wp:anchor distT="0" distB="0" distL="114300" distR="114300" simplePos="0" relativeHeight="251703296" behindDoc="1" locked="0" layoutInCell="1" allowOverlap="1" wp14:anchorId="74A6E4E8" wp14:editId="41A8988F">
                <wp:simplePos x="0" y="0"/>
                <wp:positionH relativeFrom="column">
                  <wp:posOffset>0</wp:posOffset>
                </wp:positionH>
                <wp:positionV relativeFrom="paragraph">
                  <wp:posOffset>-635</wp:posOffset>
                </wp:positionV>
                <wp:extent cx="6153150" cy="2762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6153150" cy="276225"/>
                        </a:xfrm>
                        <a:prstGeom prst="rect">
                          <a:avLst/>
                        </a:prstGeom>
                        <a:solidFill>
                          <a:srgbClr val="9B3937"/>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15AA5BA" id="Rectangle 8" o:spid="_x0000_s1026" style="position:absolute;margin-left:0;margin-top:-.05pt;width:484.5pt;height:21.75pt;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" fillcolor="#9b3937" strokecolor="windowText"/>
            </w:pict>
          </mc:Fallback>
        </mc:AlternateContent>
      </w:r>
      <w:r w:rsidRPr="00F831D0">
        <w:rPr>
          <w:rFonts w:ascii="Arial" w:hAnsi="Arial" w:cs="Arial"/>
          <w:sz w:val="28"/>
          <w:szCs w:val="28"/>
          <w:lang w:val="ga"/>
        </w:rPr>
        <w:tab/>
      </w:r>
      <w:r w:rsidRPr="00FF5E26">
        <w:rPr>
          <w:rFonts w:ascii="Arial" w:eastAsia="Times New Roman" w:hAnsi="Arial" w:cs="Arial"/>
          <w:b/>
          <w:snapToGrid w:val="0"/>
          <w:color w:val="FFFFFF" w:themeColor="background1"/>
          <w:kern w:val="0"/>
          <w:sz w:val="32"/>
          <w:szCs w:val="32"/>
          <w:lang w:val="ga-IE" w:eastAsia="en-GB" w:bidi="ar-SA"/>
        </w:rPr>
        <w:t>LEAGAN AMACH AN CHOMÓRTAIS</w:t>
      </w:r>
      <w:r w:rsidRPr="00F831D0">
        <w:rPr>
          <w:rFonts w:ascii="Arial" w:eastAsia="Times New Roman" w:hAnsi="Arial" w:cs="Arial"/>
          <w:b/>
          <w:snapToGrid w:val="0"/>
          <w:color w:val="FFFFFF" w:themeColor="background1"/>
          <w:kern w:val="0"/>
          <w:sz w:val="32"/>
          <w:szCs w:val="32"/>
          <w:lang w:val="ga" w:eastAsia="en-GB" w:bidi="ar-SA"/>
        </w:rPr>
        <w:t xml:space="preserve"> </w:t>
      </w:r>
    </w:p>
    <w:p w14:paraId="0A28B36E" w14:textId="77777777" w:rsidR="001A7740" w:rsidRPr="00FF5E26" w:rsidRDefault="001A7740" w:rsidP="00FF5E26">
      <w:pPr>
        <w:tabs>
          <w:tab w:val="left" w:pos="-720"/>
          <w:tab w:val="left" w:pos="0"/>
          <w:tab w:val="left" w:pos="720"/>
          <w:tab w:val="left" w:pos="1440"/>
        </w:tabs>
        <w:spacing w:line="360" w:lineRule="auto"/>
        <w:ind w:right="-9"/>
        <w:rPr>
          <w:rFonts w:ascii="Arial" w:hAnsi="Arial" w:cs="Arial"/>
          <w:snapToGrid w:val="0"/>
          <w:lang w:eastAsia="en-GB" w:bidi="ar-SA"/>
        </w:rPr>
      </w:pPr>
      <w:r w:rsidRPr="00FF5E26">
        <w:rPr>
          <w:rFonts w:ascii="Arial" w:hAnsi="Arial" w:cs="Arial"/>
          <w:snapToGrid w:val="0"/>
          <w:lang w:val="ga-IE" w:eastAsia="en-GB" w:bidi="ar-SA"/>
        </w:rPr>
        <w:t>Caithfear iarratais a dhéanamh ar fhoirmeacha iarratais oifigiúla agus sin amháin agus ní mór gach cuid a chomhlánú go hiomlán.</w:t>
      </w:r>
      <w:r w:rsidRPr="00F831D0">
        <w:rPr>
          <w:rFonts w:ascii="Arial" w:hAnsi="Arial" w:cs="Arial"/>
          <w:snapToGrid w:val="0"/>
          <w:lang w:val="ga" w:eastAsia="en-GB" w:bidi="ar-SA"/>
        </w:rPr>
        <w:t xml:space="preserve"> </w:t>
      </w:r>
      <w:r w:rsidRPr="00FF5E26">
        <w:rPr>
          <w:rFonts w:ascii="Arial" w:hAnsi="Arial" w:cs="Arial"/>
          <w:snapToGrid w:val="0"/>
          <w:lang w:val="ga-IE" w:eastAsia="en-GB" w:bidi="ar-SA"/>
        </w:rPr>
        <w:t>Agus an fhoirm iarratais seo á comhlánú agat, tá sé ríthábhachtach go mbeifear cruinn mar go n-úsáidfear í mar cháipéis ionchuir ríomhaire.</w:t>
      </w:r>
      <w:r w:rsidRPr="00F831D0">
        <w:rPr>
          <w:rFonts w:ascii="Arial" w:hAnsi="Arial" w:cs="Arial"/>
          <w:snapToGrid w:val="0"/>
          <w:lang w:val="ga" w:eastAsia="en-GB" w:bidi="ar-SA"/>
        </w:rPr>
        <w:t xml:space="preserve">  </w:t>
      </w:r>
      <w:r w:rsidRPr="00FF5E26">
        <w:rPr>
          <w:rFonts w:ascii="Arial" w:hAnsi="Arial" w:cs="Arial"/>
          <w:snapToGrid w:val="0"/>
          <w:lang w:val="ga-IE" w:eastAsia="en-GB" w:bidi="ar-SA"/>
        </w:rPr>
        <w:t>Beidh an fhaisnéis a sholáthróidh tú ar an bhfoirm iarratais seo ina cuid lárnach den phróiseas gearrliostaithe.</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D’fhéadfadh cinneadh Chomhairle Cathrach na Gaillimhe tú a chur san áireamh ar an ngearrliosta d’iarrthóirí a rachaidh chun cinn go dtí céim a dó den phróiseas, a bheith bunaithe ar an bhfaisnéis seo.</w:t>
      </w:r>
      <w:r w:rsidRPr="00FF5E26">
        <w:rPr>
          <w:rFonts w:ascii="Arial" w:hAnsi="Arial" w:cs="Arial"/>
          <w:snapToGrid w:val="0"/>
          <w:lang w:eastAsia="en-GB" w:bidi="ar-SA"/>
        </w:rPr>
        <w:t xml:space="preserve"> </w:t>
      </w:r>
    </w:p>
    <w:p w14:paraId="56784439" w14:textId="77777777" w:rsidR="001A7740" w:rsidRPr="00FF5E26" w:rsidRDefault="001A7740" w:rsidP="00FF5E26">
      <w:pPr>
        <w:tabs>
          <w:tab w:val="left" w:pos="-720"/>
          <w:tab w:val="left" w:pos="0"/>
          <w:tab w:val="left" w:pos="720"/>
          <w:tab w:val="left" w:pos="1440"/>
        </w:tabs>
        <w:spacing w:line="360" w:lineRule="auto"/>
        <w:ind w:right="-225"/>
        <w:rPr>
          <w:rFonts w:ascii="Arial" w:eastAsia="Times New Roman" w:hAnsi="Arial" w:cs="Arial"/>
          <w:snapToGrid w:val="0"/>
          <w:lang w:eastAsia="en-GB" w:bidi="ar-SA"/>
        </w:rPr>
      </w:pPr>
    </w:p>
    <w:p w14:paraId="5EDE2090" w14:textId="77777777" w:rsidR="001A7740" w:rsidRPr="00FF5E26" w:rsidRDefault="001A7740" w:rsidP="00FF5E26">
      <w:pPr>
        <w:spacing w:after="120" w:line="360" w:lineRule="auto"/>
        <w:ind w:right="-17"/>
        <w:rPr>
          <w:rFonts w:ascii="Arial" w:hAnsi="Arial" w:cs="Arial"/>
          <w:snapToGrid w:val="0"/>
          <w:lang w:eastAsia="en-GB" w:bidi="ar-SA"/>
        </w:rPr>
      </w:pPr>
      <w:r w:rsidRPr="00FF5E26">
        <w:rPr>
          <w:rFonts w:ascii="Arial" w:hAnsi="Arial" w:cs="Arial"/>
          <w:snapToGrid w:val="0"/>
          <w:lang w:val="ga-IE" w:eastAsia="en-GB" w:bidi="ar-SA"/>
        </w:rPr>
        <w:t>Sa chás, go mbreithneoidh Comhairle Cathrach na Gaillimhe, bunaithe ar an líon daoine a bheidh ag lorg iontrála chuig an gcomórtas agus caighdeán eolais, oiliúna nó taithí go ginearálta na ndaoine sin, gan gach duine a ligean ar aghaidh chuig an gcomórtas, féadfaidh Comhairle Cathrach na Gaillimhe daoine a ligean ar aghaidh chuig an gcomórtas ar dóigh leo a bhainfidh amach caighdeán dóthanach lena roghnú agus lena moladh don cheapachán agus iad sin amháin.</w:t>
      </w:r>
    </w:p>
    <w:p w14:paraId="0A9416B2" w14:textId="77777777" w:rsidR="001A7740" w:rsidRPr="00FF5E26" w:rsidRDefault="001A7740" w:rsidP="00FF5E26">
      <w:pPr>
        <w:tabs>
          <w:tab w:val="left" w:pos="-720"/>
          <w:tab w:val="left" w:pos="0"/>
          <w:tab w:val="left" w:pos="720"/>
          <w:tab w:val="left" w:pos="1440"/>
        </w:tabs>
        <w:spacing w:line="360" w:lineRule="auto"/>
        <w:ind w:right="-225"/>
        <w:rPr>
          <w:rFonts w:ascii="Arial" w:eastAsia="Times New Roman" w:hAnsi="Arial" w:cs="Arial"/>
          <w:snapToGrid w:val="0"/>
          <w:lang w:eastAsia="en-GB" w:bidi="ar-SA"/>
        </w:rPr>
      </w:pPr>
    </w:p>
    <w:p w14:paraId="6E377118" w14:textId="77777777" w:rsidR="001A7740" w:rsidRPr="00FF5E26" w:rsidRDefault="001A7740" w:rsidP="00FF5E26">
      <w:pPr>
        <w:tabs>
          <w:tab w:val="left" w:pos="-720"/>
          <w:tab w:val="left" w:pos="0"/>
          <w:tab w:val="left" w:pos="720"/>
          <w:tab w:val="left" w:pos="1440"/>
        </w:tabs>
        <w:spacing w:line="360" w:lineRule="auto"/>
        <w:ind w:right="-17"/>
        <w:rPr>
          <w:rFonts w:ascii="Arial" w:hAnsi="Arial" w:cs="Arial"/>
          <w:snapToGrid w:val="0"/>
          <w:lang w:eastAsia="en-GB" w:bidi="ar-SA"/>
        </w:rPr>
      </w:pPr>
      <w:r w:rsidRPr="00FF5E26">
        <w:rPr>
          <w:rFonts w:ascii="Arial" w:hAnsi="Arial" w:cs="Arial"/>
          <w:snapToGrid w:val="0"/>
          <w:lang w:val="ga-IE" w:eastAsia="en-GB" w:bidi="ar-SA"/>
        </w:rPr>
        <w:t>Ní ionann duine a scaoileadh ar aghaidh chuig comórtas nó cuireadh a fháil chun freastal ar agallamh, agus a thabhairt le fios go bhfuil Comhairle Cathrach na Gaillimhe sásta go gcomhlíonann an duine sin riachtanais na Rialachán nó nach bhfuil sé/sí dícháilithe de réir an dlí ó phost a choimeád agus ní ionann agus barántas é go mbreithneofar d’iarratas tuilleadh.</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Tá sé tábhachtach mar sin, go dtabharfá ar aird go bhfuil an dualgas ortsa a chinntiú go gcomhlíonann tú na riachtanais incháilitheachta don chomórtas sula bhfreastalaíonn tú ar agallamh.</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Mura gcomhlíonann tú na riachtanais iontrála riachtanacha ach mar sin féin go bhfreastalaíonn tú ar agallamh, beidh tú ag cur costais gan ghá ort féin mar nach mbeidh Comhairle Cathrach na Gaillimhe freagrach as aon chostais a thabhófar a aisíoc.</w:t>
      </w:r>
    </w:p>
    <w:p w14:paraId="5FFA9C07" w14:textId="77777777" w:rsidR="001A7740" w:rsidRPr="00FF5E26" w:rsidRDefault="001A7740" w:rsidP="00FF5E26">
      <w:pPr>
        <w:spacing w:line="360" w:lineRule="auto"/>
        <w:ind w:right="-9"/>
        <w:rPr>
          <w:rFonts w:ascii="Arial" w:eastAsia="Times New Roman" w:hAnsi="Arial" w:cs="Arial"/>
          <w:snapToGrid w:val="0"/>
          <w:lang w:eastAsia="en-GB" w:bidi="ar-SA"/>
        </w:rPr>
      </w:pPr>
    </w:p>
    <w:p w14:paraId="519D7129" w14:textId="77777777" w:rsidR="00F47786" w:rsidRPr="00FF5E26" w:rsidRDefault="00F47786" w:rsidP="00FF5E26">
      <w:pPr>
        <w:pStyle w:val="NoSpacing"/>
        <w:spacing w:line="360" w:lineRule="auto"/>
        <w:rPr>
          <w:rFonts w:ascii="Arial" w:hAnsi="Arial" w:cs="Arial"/>
          <w:szCs w:val="24"/>
        </w:rPr>
      </w:pPr>
      <w:r w:rsidRPr="00FF5E26">
        <w:rPr>
          <w:rFonts w:ascii="Arial" w:hAnsi="Arial" w:cs="Arial"/>
          <w:szCs w:val="24"/>
          <w:lang w:val="ga"/>
        </w:rPr>
        <w:t>D’fhéadfadh sé go mbeadh próiseas trí chéim sa chomórtas:</w:t>
      </w:r>
    </w:p>
    <w:p w14:paraId="64326CEE" w14:textId="77777777" w:rsidR="00F47786" w:rsidRPr="00FF5E26" w:rsidRDefault="00F47786" w:rsidP="00FF5E26">
      <w:pPr>
        <w:pStyle w:val="NoSpacing"/>
        <w:numPr>
          <w:ilvl w:val="0"/>
          <w:numId w:val="6"/>
        </w:numPr>
        <w:spacing w:line="360" w:lineRule="auto"/>
        <w:rPr>
          <w:rFonts w:ascii="Arial" w:hAnsi="Arial" w:cs="Arial"/>
          <w:b/>
          <w:szCs w:val="24"/>
        </w:rPr>
      </w:pPr>
      <w:r w:rsidRPr="00FF5E26">
        <w:rPr>
          <w:rFonts w:ascii="Arial" w:hAnsi="Arial" w:cs="Arial"/>
          <w:b/>
          <w:bCs/>
          <w:szCs w:val="24"/>
          <w:lang w:val="ga"/>
        </w:rPr>
        <w:t>Gearrliostú (Deisce agus/nó Agallamh)</w:t>
      </w:r>
    </w:p>
    <w:p w14:paraId="7D89D9EC" w14:textId="77777777" w:rsidR="00F47786" w:rsidRPr="00FF5E26" w:rsidRDefault="00F47786" w:rsidP="00FF5E26">
      <w:pPr>
        <w:pStyle w:val="NoSpacing"/>
        <w:numPr>
          <w:ilvl w:val="0"/>
          <w:numId w:val="6"/>
        </w:numPr>
        <w:spacing w:line="360" w:lineRule="auto"/>
        <w:rPr>
          <w:rFonts w:ascii="Arial" w:hAnsi="Arial" w:cs="Arial"/>
          <w:b/>
          <w:szCs w:val="24"/>
        </w:rPr>
      </w:pPr>
      <w:r w:rsidRPr="00FF5E26">
        <w:rPr>
          <w:rFonts w:ascii="Arial" w:hAnsi="Arial" w:cs="Arial"/>
          <w:b/>
          <w:bCs/>
          <w:szCs w:val="24"/>
          <w:lang w:val="ga"/>
        </w:rPr>
        <w:t>Agallaimh deiridh</w:t>
      </w:r>
    </w:p>
    <w:p w14:paraId="4094FBDE" w14:textId="77777777" w:rsidR="001A7740" w:rsidRPr="00FF5E26" w:rsidRDefault="001A7740" w:rsidP="00FF5E26">
      <w:pPr>
        <w:tabs>
          <w:tab w:val="left" w:pos="-720"/>
        </w:tabs>
        <w:spacing w:line="360" w:lineRule="auto"/>
        <w:rPr>
          <w:rFonts w:ascii="Arial" w:eastAsia="Times New Roman" w:hAnsi="Arial" w:cs="Arial"/>
          <w:snapToGrid w:val="0"/>
          <w:lang w:eastAsia="en-GB" w:bidi="ar-SA"/>
        </w:rPr>
      </w:pPr>
    </w:p>
    <w:p w14:paraId="49DC3014" w14:textId="77777777" w:rsidR="00F47786" w:rsidRPr="00FF5E26" w:rsidRDefault="001A7740" w:rsidP="00FF5E26">
      <w:pPr>
        <w:spacing w:line="360" w:lineRule="auto"/>
        <w:rPr>
          <w:rFonts w:ascii="Arial" w:hAnsi="Arial" w:cs="Arial"/>
        </w:rPr>
      </w:pPr>
      <w:r w:rsidRPr="00FF5E26">
        <w:rPr>
          <w:rFonts w:ascii="Arial" w:hAnsi="Arial" w:cs="Arial"/>
          <w:snapToGrid w:val="0"/>
          <w:lang w:val="ga-IE" w:eastAsia="en-GB" w:bidi="ar-SA"/>
        </w:rPr>
        <w:t xml:space="preserve">Féadfaidh Comhairle Cathrach na Gaillimhe, dá lánrogha féin iarraidh ar iarrthóirí freastal ar réamhagallamh agus sa chás sin bheadh cead isteach chuig an agallamh iomaíoch ag </w:t>
      </w:r>
      <w:r w:rsidRPr="00FF5E26">
        <w:rPr>
          <w:rFonts w:ascii="Arial" w:hAnsi="Arial" w:cs="Arial"/>
          <w:snapToGrid w:val="0"/>
          <w:lang w:val="ga-IE" w:eastAsia="en-GB" w:bidi="ar-SA"/>
        </w:rPr>
        <w:lastRenderedPageBreak/>
        <w:t>brath ar iarrthóirí ag baint amach caighdeáin a bhreithníonn Comhairle Cathrach na Gaillimhe a bheith riachtanach sa réamhagallamh.</w:t>
      </w:r>
      <w:r w:rsidRPr="00FF5E26">
        <w:rPr>
          <w:rFonts w:ascii="Arial" w:hAnsi="Arial" w:cs="Arial"/>
          <w:snapToGrid w:val="0"/>
          <w:lang w:eastAsia="en-GB" w:bidi="ar-SA"/>
        </w:rPr>
        <w:t xml:space="preserve"> </w:t>
      </w:r>
      <w:r w:rsidR="00F47786" w:rsidRPr="00FF5E26">
        <w:rPr>
          <w:rFonts w:ascii="Arial" w:hAnsi="Arial" w:cs="Arial"/>
          <w:snapToGrid w:val="0"/>
          <w:lang w:eastAsia="en-GB" w:bidi="ar-SA"/>
        </w:rPr>
        <w:t xml:space="preserve"> </w:t>
      </w:r>
      <w:r w:rsidR="00F47786" w:rsidRPr="00FF5E26">
        <w:rPr>
          <w:rFonts w:ascii="Arial" w:hAnsi="Arial" w:cs="Arial"/>
          <w:lang w:val="ga"/>
        </w:rPr>
        <w:t>D’fhéadfaí é seo a chinneadh trí thriail inniúlachta, ceacht gearrliostaithe deisce agus nó agallamh gearliostaithe a úsáid.</w:t>
      </w:r>
    </w:p>
    <w:p w14:paraId="2E8F3836" w14:textId="3BDA8990" w:rsidR="001A7740" w:rsidRPr="00FF5E26" w:rsidRDefault="001A7740" w:rsidP="00FF5E26">
      <w:pPr>
        <w:spacing w:after="120" w:line="360" w:lineRule="auto"/>
        <w:rPr>
          <w:rFonts w:ascii="Arial" w:hAnsi="Arial" w:cs="Arial"/>
          <w:snapToGrid w:val="0"/>
          <w:sz w:val="16"/>
          <w:szCs w:val="16"/>
          <w:lang w:eastAsia="en-GB" w:bidi="ar-SA"/>
        </w:rPr>
      </w:pPr>
    </w:p>
    <w:p w14:paraId="476C2ACF" w14:textId="77777777" w:rsidR="001A7740" w:rsidRPr="00FF5E26" w:rsidRDefault="001A7740" w:rsidP="00FF5E26">
      <w:pPr>
        <w:suppressAutoHyphens w:val="0"/>
        <w:spacing w:after="120" w:line="360" w:lineRule="auto"/>
        <w:ind w:right="-9"/>
        <w:rPr>
          <w:rFonts w:ascii="Arial" w:hAnsi="Arial" w:cs="Arial"/>
          <w:snapToGrid w:val="0"/>
          <w:lang w:eastAsia="en-GB" w:bidi="ar-SA"/>
        </w:rPr>
      </w:pPr>
      <w:r w:rsidRPr="00FF5E26">
        <w:rPr>
          <w:rFonts w:ascii="Arial" w:hAnsi="Arial" w:cs="Arial"/>
          <w:snapToGrid w:val="0"/>
          <w:lang w:val="ga-IE" w:eastAsia="en-GB" w:bidi="ar-SA"/>
        </w:rPr>
        <w:t>Is Bord (boird) a bheidh curtha le chéile ag Comhairle Cathrach na Gaillimhe a thabharfaidh faoi na hagallaimh.</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Déanfaidh an Bord (na Boird) fiúntas na n-iarrthóirí a mheas (ach amháin an méid is féidir iad a mheas) i ndáil le nithe dá dtagraítear sna Cáilíochtaí forordaithe agus aon ábhar iomchuí eile.</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Sula ndéanfar an measúnú deiridh, féadfaidh an Bord glaoch ar ais ar iarrthóir chun tuilleadh ceisteanna a chur air/uirthi.</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Glacfar leis gur cuid den agallamh é aon fhreastal breise a bheidh de dhíth.</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Breithneofar iarrthóirí agus iad sin amháin lena roghnú a bhainfidh caighdeán amach a bhreithníonn Comhairle Cathrach na Gaillimhe sin a bheith sásúil in agallamh iomaíoch.</w:t>
      </w:r>
    </w:p>
    <w:p w14:paraId="1BB33413" w14:textId="77777777" w:rsidR="001A7740" w:rsidRPr="00FF5E26" w:rsidRDefault="001A7740" w:rsidP="00FF5E26">
      <w:pPr>
        <w:tabs>
          <w:tab w:val="left" w:pos="-720"/>
        </w:tabs>
        <w:spacing w:line="360" w:lineRule="auto"/>
        <w:rPr>
          <w:rFonts w:ascii="Arial" w:eastAsia="Times New Roman" w:hAnsi="Arial" w:cs="Arial"/>
          <w:snapToGrid w:val="0"/>
          <w:lang w:eastAsia="en-GB" w:bidi="ar-SA"/>
        </w:rPr>
      </w:pPr>
    </w:p>
    <w:p w14:paraId="229B4EE7" w14:textId="77777777" w:rsidR="00B268C9" w:rsidRPr="00FF5E26" w:rsidRDefault="001A7740" w:rsidP="00FF5E26">
      <w:pPr>
        <w:tabs>
          <w:tab w:val="left" w:pos="-720"/>
        </w:tabs>
        <w:spacing w:line="360" w:lineRule="auto"/>
        <w:rPr>
          <w:rFonts w:ascii="Arial" w:hAnsi="Arial" w:cs="Arial"/>
          <w:snapToGrid w:val="0"/>
          <w:lang w:val="ga-IE" w:eastAsia="en-GB" w:bidi="ar-SA"/>
        </w:rPr>
      </w:pPr>
      <w:r w:rsidRPr="00FF5E26">
        <w:rPr>
          <w:rFonts w:ascii="Arial" w:hAnsi="Arial" w:cs="Arial"/>
          <w:snapToGrid w:val="0"/>
          <w:lang w:val="ga-IE" w:eastAsia="en-GB" w:bidi="ar-SA"/>
        </w:rPr>
        <w:t xml:space="preserve">Sula molfar é/í lena c(h)eapadh ní mór d’iarrthóir Comhairle Cathrach na Gaillimhe a shásamh go bhfuil an t-eolas agus an cumas cuí aige/aici (lena n-áirítear, ardchaighdeán oiriúnachta agus sa chás go mbeadh taithí riaracháin riachtanach, ní mór ardchumas riaracháin a bheith aige/aici ag an </w:t>
      </w:r>
    </w:p>
    <w:p w14:paraId="089376F6" w14:textId="77777777" w:rsidR="00B268C9" w:rsidRPr="00FF5E26" w:rsidRDefault="00B268C9" w:rsidP="00FF5E26">
      <w:pPr>
        <w:tabs>
          <w:tab w:val="left" w:pos="-720"/>
        </w:tabs>
        <w:spacing w:line="360" w:lineRule="auto"/>
        <w:rPr>
          <w:rFonts w:ascii="Arial" w:hAnsi="Arial" w:cs="Arial"/>
          <w:snapToGrid w:val="0"/>
          <w:lang w:val="ga-IE" w:eastAsia="en-GB" w:bidi="ar-SA"/>
        </w:rPr>
      </w:pPr>
    </w:p>
    <w:p w14:paraId="44E16D75" w14:textId="3B2EAC44" w:rsidR="001A7740" w:rsidRPr="00FF5E26" w:rsidRDefault="001A7740" w:rsidP="00FF5E26">
      <w:pPr>
        <w:tabs>
          <w:tab w:val="left" w:pos="-720"/>
        </w:tabs>
        <w:spacing w:line="360" w:lineRule="auto"/>
        <w:rPr>
          <w:rFonts w:ascii="Arial" w:hAnsi="Arial" w:cs="Arial"/>
          <w:snapToGrid w:val="0"/>
          <w:lang w:val="ga-IE" w:eastAsia="en-GB" w:bidi="ar-SA"/>
        </w:rPr>
      </w:pPr>
      <w:r w:rsidRPr="00FF5E26">
        <w:rPr>
          <w:rFonts w:ascii="Arial" w:hAnsi="Arial" w:cs="Arial"/>
          <w:snapToGrid w:val="0"/>
          <w:lang w:val="ga-IE" w:eastAsia="en-GB" w:bidi="ar-SA"/>
        </w:rPr>
        <w:t>leibhéal cuí) chun go bhféadfar dualgais an phoist a chomhlíonadh mar is ceart.</w:t>
      </w:r>
      <w:r w:rsidRPr="00FF5E26">
        <w:rPr>
          <w:rFonts w:ascii="Arial" w:hAnsi="Arial" w:cs="Arial"/>
          <w:snapToGrid w:val="0"/>
          <w:lang w:eastAsia="en-GB" w:bidi="ar-SA"/>
        </w:rPr>
        <w:t xml:space="preserve">  </w:t>
      </w:r>
      <w:r w:rsidRPr="00FF5E26">
        <w:rPr>
          <w:rFonts w:ascii="Arial" w:hAnsi="Arial" w:cs="Arial"/>
          <w:snapToGrid w:val="0"/>
          <w:lang w:val="ga-IE" w:eastAsia="en-GB" w:bidi="ar-SA"/>
        </w:rPr>
        <w:t>Féadfaidh Comhairle Cathrach na Gaillimhe, dá lánrogha féin, duine (daoine) eile a roghnú agus a mholadh don cheapachán bunaithe ar thorthaí an chomórtais seo sa chás nach nglacfaidh an duine atá molta don cheapachán leis an gceapachán, nó ach a nglacfaidh sé/sí leis, go dtugann sé/sí suas é nó sa chás go dtiocfaidh folúntas breise chun cinn.</w:t>
      </w:r>
    </w:p>
    <w:p w14:paraId="20D25046" w14:textId="77777777" w:rsidR="001A7740" w:rsidRPr="00FF5E26" w:rsidRDefault="001A7740" w:rsidP="00FF5E26">
      <w:pPr>
        <w:tabs>
          <w:tab w:val="left" w:pos="-720"/>
        </w:tabs>
        <w:spacing w:line="360" w:lineRule="auto"/>
        <w:rPr>
          <w:rFonts w:ascii="Arial" w:hAnsi="Arial" w:cs="Arial"/>
          <w:snapToGrid w:val="0"/>
          <w:lang w:eastAsia="en-GB" w:bidi="ar-SA"/>
        </w:rPr>
      </w:pPr>
    </w:p>
    <w:p w14:paraId="1730EFF5" w14:textId="77777777" w:rsidR="001A7740" w:rsidRPr="00FF5E26" w:rsidRDefault="001A7740" w:rsidP="00FF5E26">
      <w:pPr>
        <w:tabs>
          <w:tab w:val="left" w:pos="-720"/>
        </w:tabs>
        <w:spacing w:line="360" w:lineRule="auto"/>
        <w:rPr>
          <w:rFonts w:ascii="Arial" w:eastAsia="Times New Roman" w:hAnsi="Arial" w:cs="Arial"/>
          <w:snapToGrid w:val="0"/>
          <w:lang w:eastAsia="en-GB" w:bidi="ar-SA"/>
        </w:rPr>
      </w:pPr>
    </w:p>
    <w:p w14:paraId="4B72444C" w14:textId="77777777" w:rsidR="001A7740" w:rsidRPr="00FF5E26" w:rsidRDefault="001A7740" w:rsidP="00FF5E26">
      <w:pPr>
        <w:tabs>
          <w:tab w:val="left" w:pos="-720"/>
          <w:tab w:val="left" w:pos="0"/>
          <w:tab w:val="left" w:pos="720"/>
          <w:tab w:val="left" w:pos="1440"/>
        </w:tabs>
        <w:spacing w:line="360" w:lineRule="auto"/>
        <w:ind w:right="-17"/>
        <w:rPr>
          <w:rFonts w:ascii="Arial" w:hAnsi="Arial" w:cs="Arial"/>
          <w:snapToGrid w:val="0"/>
          <w:lang w:eastAsia="en-GB" w:bidi="ar-SA"/>
        </w:rPr>
      </w:pPr>
      <w:r w:rsidRPr="00FF5E26">
        <w:rPr>
          <w:rFonts w:ascii="Arial" w:hAnsi="Arial" w:cs="Arial"/>
          <w:snapToGrid w:val="0"/>
          <w:lang w:val="ga-IE" w:eastAsia="en-GB" w:bidi="ar-SA"/>
        </w:rPr>
        <w:t>Tá gach iarrthóir freagrach as iad féin a bheith ar fáil don tástáil éigeantach (do na tástálacha éigeantacha) ar an dáta (na dátaí) a shonróidh Comhairle Cathrach na Gaillimhe agus as cibé socruithe atá riachtanach a dhéanamh chun a chinntiú go bhfaighfear an chumarsáid a sheolfar chucu ag an seoladh a bheidh sonraithe ar an bhfoirm iarratais.</w:t>
      </w:r>
      <w:r w:rsidRPr="00FF5E26">
        <w:rPr>
          <w:rFonts w:ascii="Arial" w:hAnsi="Arial" w:cs="Arial"/>
          <w:snapToGrid w:val="0"/>
          <w:lang w:eastAsia="en-GB" w:bidi="ar-SA"/>
        </w:rPr>
        <w:t xml:space="preserve"> </w:t>
      </w:r>
    </w:p>
    <w:p w14:paraId="7C8966FA" w14:textId="77777777" w:rsidR="00F47786" w:rsidRPr="00FF5E26" w:rsidRDefault="00F47786" w:rsidP="00FF5E26">
      <w:pPr>
        <w:tabs>
          <w:tab w:val="left" w:pos="-720"/>
          <w:tab w:val="left" w:pos="0"/>
          <w:tab w:val="left" w:pos="720"/>
          <w:tab w:val="left" w:pos="1440"/>
        </w:tabs>
        <w:spacing w:line="360" w:lineRule="auto"/>
        <w:ind w:right="-17"/>
        <w:rPr>
          <w:rFonts w:ascii="Arial" w:hAnsi="Arial" w:cs="Arial"/>
          <w:snapToGrid w:val="0"/>
          <w:lang w:eastAsia="en-GB" w:bidi="ar-SA"/>
        </w:rPr>
      </w:pPr>
    </w:p>
    <w:p w14:paraId="31922490" w14:textId="77777777" w:rsidR="00905148" w:rsidRDefault="00F47786" w:rsidP="00AD5EC4">
      <w:pPr>
        <w:pStyle w:val="NoSpacing"/>
        <w:spacing w:line="360" w:lineRule="auto"/>
        <w:rPr>
          <w:rFonts w:ascii="Arial" w:hAnsi="Arial" w:cs="Arial"/>
          <w:szCs w:val="24"/>
          <w:lang w:val="ga"/>
        </w:rPr>
      </w:pPr>
      <w:r w:rsidRPr="00FF5E26">
        <w:rPr>
          <w:rFonts w:ascii="Arial" w:hAnsi="Arial" w:cs="Arial"/>
          <w:szCs w:val="24"/>
          <w:lang w:val="ga"/>
        </w:rPr>
        <w:t xml:space="preserve">Coimeádann Comhairle Cathrach na Gaillimhe an ceart chun agallaimh a reáchtáil (gearrliostú agus/nó agallaimh dheiridh) trí ardán fíorúil e.g. MS Teams.  </w:t>
      </w:r>
    </w:p>
    <w:p w14:paraId="0463D549" w14:textId="5BD265A4" w:rsidR="003C1D9E" w:rsidRPr="00905148" w:rsidRDefault="003C1D9E" w:rsidP="00AD5EC4">
      <w:pPr>
        <w:pStyle w:val="NoSpacing"/>
        <w:spacing w:line="360" w:lineRule="auto"/>
        <w:rPr>
          <w:rFonts w:ascii="Arial" w:hAnsi="Arial" w:cs="Arial"/>
          <w:szCs w:val="24"/>
          <w:lang w:val="ga"/>
        </w:rPr>
      </w:pPr>
      <w:r w:rsidRPr="00FF5E26">
        <w:rPr>
          <w:rFonts w:ascii="Arial" w:hAnsi="Arial" w:cs="Arial"/>
          <w:b/>
          <w:noProof/>
          <w:color w:val="FFFFFF" w:themeColor="background1"/>
          <w:sz w:val="28"/>
          <w:szCs w:val="28"/>
        </w:rPr>
        <w:lastRenderedPageBreak/>
        <mc:AlternateContent>
          <mc:Choice Requires="wps">
            <w:drawing>
              <wp:anchor distT="0" distB="0" distL="114300" distR="114300" simplePos="0" relativeHeight="251705344" behindDoc="1" locked="0" layoutInCell="1" allowOverlap="1" wp14:anchorId="4F6118A3" wp14:editId="61531714">
                <wp:simplePos x="0" y="0"/>
                <wp:positionH relativeFrom="margin">
                  <wp:align>left</wp:align>
                </wp:positionH>
                <wp:positionV relativeFrom="paragraph">
                  <wp:posOffset>202565</wp:posOffset>
                </wp:positionV>
                <wp:extent cx="6153150" cy="361950"/>
                <wp:effectExtent l="0" t="0" r="19050" b="19050"/>
                <wp:wrapNone/>
                <wp:docPr id="9" name="Rectangle 9"/>
                <wp:cNvGraphicFramePr/>
                <a:graphic xmlns:a="http://schemas.openxmlformats.org/drawingml/2006/main">
                  <a:graphicData uri="http://schemas.microsoft.com/office/word/2010/wordprocessingShape">
                    <wps:wsp>
                      <wps:cNvSpPr/>
                      <wps:spPr>
                        <a:xfrm>
                          <a:off x="0" y="0"/>
                          <a:ext cx="6153150" cy="361950"/>
                        </a:xfrm>
                        <a:prstGeom prst="rect">
                          <a:avLst/>
                        </a:prstGeom>
                        <a:solidFill>
                          <a:srgbClr val="9B3937"/>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6D22CC4" id="Rectangle 9" o:spid="_x0000_s1026" style="position:absolute;margin-left:0;margin-top:15.95pt;width:484.5pt;height:28.5pt;z-index:-25161113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" fillcolor="#9b3937" strokecolor="windowText">
                <w10:wrap anchorx="margin"/>
              </v:rect>
            </w:pict>
          </mc:Fallback>
        </mc:AlternateContent>
      </w:r>
    </w:p>
    <w:p w14:paraId="30F02773" w14:textId="541AD848" w:rsidR="00067B50" w:rsidRPr="00F831D0" w:rsidRDefault="00067B50" w:rsidP="00067B50">
      <w:pPr>
        <w:pStyle w:val="BodyText"/>
        <w:jc w:val="center"/>
        <w:rPr>
          <w:rFonts w:ascii="Arial" w:hAnsi="Arial" w:cs="Arial"/>
          <w:b/>
          <w:color w:val="FFFFFF" w:themeColor="background1"/>
          <w:sz w:val="32"/>
          <w:szCs w:val="32"/>
          <w:lang w:val="ga"/>
        </w:rPr>
      </w:pPr>
      <w:r w:rsidRPr="00FF5E26">
        <w:rPr>
          <w:rFonts w:ascii="Arial" w:hAnsi="Arial" w:cs="Arial"/>
          <w:b/>
          <w:bCs/>
          <w:color w:val="FFFFFF" w:themeColor="background1"/>
          <w:sz w:val="32"/>
          <w:szCs w:val="32"/>
          <w:lang w:val="ga"/>
        </w:rPr>
        <w:t>EOLAS GINEARÁLTA</w:t>
      </w:r>
    </w:p>
    <w:p w14:paraId="00EA6586" w14:textId="77777777" w:rsidR="00FF5E26" w:rsidRDefault="00FF5E26" w:rsidP="00243A59">
      <w:pPr>
        <w:pStyle w:val="BodyText3"/>
        <w:ind w:right="-17"/>
        <w:jc w:val="both"/>
        <w:rPr>
          <w:rFonts w:ascii="Arial" w:hAnsi="Arial" w:cs="Arial"/>
          <w:sz w:val="24"/>
          <w:lang w:val="ga"/>
        </w:rPr>
      </w:pPr>
    </w:p>
    <w:p w14:paraId="543F537E" w14:textId="316B6ABB" w:rsidR="00243A59" w:rsidRPr="00F831D0" w:rsidRDefault="00243A59" w:rsidP="00FF5E26">
      <w:pPr>
        <w:pStyle w:val="BodyText3"/>
        <w:spacing w:line="360" w:lineRule="auto"/>
        <w:ind w:right="-17"/>
        <w:rPr>
          <w:rFonts w:ascii="Arial" w:hAnsi="Arial" w:cs="Arial"/>
          <w:sz w:val="24"/>
          <w:szCs w:val="24"/>
          <w:lang w:val="ga"/>
        </w:rPr>
      </w:pPr>
      <w:r w:rsidRPr="00FF5E26">
        <w:rPr>
          <w:rFonts w:ascii="Arial" w:hAnsi="Arial" w:cs="Arial"/>
          <w:sz w:val="24"/>
          <w:szCs w:val="24"/>
          <w:lang w:val="ga"/>
        </w:rPr>
        <w:t>Ní bheidh Comhairle Cathrach na Gaillimhe freagrach as aon speansas, speansais taistil san áireamh, a d’fhéadfadh go bhfulaingeodh iarrthóirí iad, i gceangal lena n-iarrthóireacht</w:t>
      </w:r>
      <w:r w:rsidR="00C55EEB" w:rsidRPr="00FF5E26">
        <w:rPr>
          <w:rFonts w:ascii="Arial" w:hAnsi="Arial" w:cs="Arial"/>
          <w:sz w:val="24"/>
          <w:szCs w:val="24"/>
          <w:lang w:val="ga"/>
        </w:rPr>
        <w:t>.</w:t>
      </w:r>
    </w:p>
    <w:p w14:paraId="1C72DF05" w14:textId="77777777" w:rsidR="00243A59" w:rsidRPr="00F831D0" w:rsidRDefault="00243A59" w:rsidP="00FF5E26">
      <w:pPr>
        <w:spacing w:line="360" w:lineRule="auto"/>
        <w:rPr>
          <w:rStyle w:val="Strong"/>
          <w:rFonts w:ascii="Arial" w:hAnsi="Arial" w:cs="Arial"/>
          <w:u w:val="single"/>
          <w:lang w:val="ga"/>
        </w:rPr>
      </w:pPr>
    </w:p>
    <w:p w14:paraId="7DE278E9" w14:textId="77777777" w:rsidR="00243A59" w:rsidRPr="00F831D0" w:rsidRDefault="00F10257" w:rsidP="00FF5E26">
      <w:pPr>
        <w:spacing w:line="360" w:lineRule="auto"/>
        <w:rPr>
          <w:rFonts w:ascii="Arial" w:hAnsi="Arial" w:cs="Arial"/>
          <w:u w:val="single"/>
          <w:lang w:val="ga"/>
        </w:rPr>
      </w:pPr>
      <w:r w:rsidRPr="00FF5E26">
        <w:rPr>
          <w:rStyle w:val="Strong"/>
          <w:rFonts w:ascii="Arial" w:hAnsi="Arial" w:cs="Arial"/>
          <w:u w:val="single"/>
          <w:lang w:val="ga"/>
        </w:rPr>
        <w:t>Dáta Deiridh:</w:t>
      </w:r>
    </w:p>
    <w:p w14:paraId="74458863" w14:textId="2236AE2B" w:rsidR="00243A59" w:rsidRPr="00FF5E26" w:rsidRDefault="00243A59" w:rsidP="00FF5E26">
      <w:pPr>
        <w:tabs>
          <w:tab w:val="left" w:pos="748"/>
          <w:tab w:val="left" w:pos="3927"/>
        </w:tabs>
        <w:spacing w:line="360" w:lineRule="auto"/>
        <w:ind w:right="141"/>
        <w:rPr>
          <w:rFonts w:ascii="Arial" w:hAnsi="Arial" w:cs="Arial"/>
          <w:lang w:val="ga"/>
        </w:rPr>
      </w:pPr>
      <w:r w:rsidRPr="00FF5E26">
        <w:rPr>
          <w:rFonts w:ascii="Arial" w:hAnsi="Arial" w:cs="Arial"/>
          <w:lang w:val="ga"/>
        </w:rPr>
        <w:t xml:space="preserve">Ní mór an fhoirm iarratais chomhlánaithe a sheoladh/a sheachadadh ionas go sroichfidh sé an </w:t>
      </w:r>
      <w:r w:rsidRPr="00FF5E26">
        <w:rPr>
          <w:rFonts w:ascii="Arial" w:hAnsi="Arial" w:cs="Arial"/>
          <w:b/>
          <w:bCs/>
          <w:lang w:val="ga"/>
        </w:rPr>
        <w:t xml:space="preserve">Rannóg Acmhainní Daonna, Comhairle Cathrach na Gaillimhe, Halla na </w:t>
      </w:r>
      <w:r w:rsidRPr="004F5D6C">
        <w:rPr>
          <w:rFonts w:ascii="Arial" w:hAnsi="Arial" w:cs="Arial"/>
          <w:b/>
          <w:bCs/>
          <w:lang w:val="ga"/>
        </w:rPr>
        <w:t>Cathrach, Bóthar an Choláiste, Gaillimh,</w:t>
      </w:r>
      <w:r w:rsidRPr="004F5D6C">
        <w:rPr>
          <w:rFonts w:ascii="Arial" w:hAnsi="Arial" w:cs="Arial"/>
          <w:lang w:val="ga"/>
        </w:rPr>
        <w:t xml:space="preserve"> tráth nach déanaí </w:t>
      </w:r>
      <w:bookmarkStart w:id="8" w:name="_Hlk138411002"/>
      <w:r w:rsidRPr="004F5D6C">
        <w:rPr>
          <w:rFonts w:ascii="Arial" w:hAnsi="Arial" w:cs="Arial"/>
          <w:lang w:val="ga"/>
        </w:rPr>
        <w:t xml:space="preserve">ná </w:t>
      </w:r>
      <w:bookmarkEnd w:id="8"/>
      <w:r w:rsidR="00DE6CA1" w:rsidRPr="00F831D0">
        <w:rPr>
          <w:rFonts w:ascii="Arial" w:hAnsi="Arial" w:cs="Arial"/>
          <w:b/>
          <w:u w:val="single"/>
          <w:lang w:val="ga"/>
        </w:rPr>
        <w:t xml:space="preserve">4.00pm Dé </w:t>
      </w:r>
      <w:r w:rsidR="004F5D6C" w:rsidRPr="00F831D0">
        <w:rPr>
          <w:rFonts w:ascii="Arial" w:hAnsi="Arial" w:cs="Arial"/>
          <w:b/>
          <w:u w:val="single"/>
          <w:lang w:val="ga"/>
        </w:rPr>
        <w:t>Luain, 10</w:t>
      </w:r>
      <w:r w:rsidR="00905148" w:rsidRPr="00F831D0">
        <w:rPr>
          <w:rFonts w:ascii="Arial" w:hAnsi="Arial" w:cs="Arial"/>
          <w:b/>
          <w:u w:val="single"/>
          <w:lang w:val="ga"/>
        </w:rPr>
        <w:t xml:space="preserve"> Feabhra 2025</w:t>
      </w:r>
      <w:r w:rsidR="005D478E" w:rsidRPr="00F831D0">
        <w:rPr>
          <w:rFonts w:ascii="Arial" w:hAnsi="Arial" w:cs="Arial"/>
          <w:b/>
          <w:u w:val="single"/>
          <w:lang w:val="ga"/>
        </w:rPr>
        <w:t xml:space="preserve">. </w:t>
      </w:r>
      <w:r w:rsidRPr="004F5D6C">
        <w:rPr>
          <w:rFonts w:ascii="Arial" w:hAnsi="Arial" w:cs="Arial"/>
          <w:lang w:val="ga"/>
        </w:rPr>
        <w:t>Ní</w:t>
      </w:r>
      <w:r w:rsidRPr="00FF5E26">
        <w:rPr>
          <w:rFonts w:ascii="Arial" w:hAnsi="Arial" w:cs="Arial"/>
          <w:lang w:val="ga"/>
        </w:rPr>
        <w:t xml:space="preserve"> thógfar san áireamh aon mhaíomh gur cailleadh nó gur cuireadh moill le haon fhoirm iarratais ná litir a bhaineann leis sa phost ach má thaispeántar Teastas poist ó Oifig an Phoist chun tacú leis an maíomh sin.  Fágtar faoin iarratasóir teagmháil a dhéanamh le An Post maidir le haon mhoilleanna.</w:t>
      </w:r>
    </w:p>
    <w:p w14:paraId="1C79786C" w14:textId="77777777" w:rsidR="0060212E" w:rsidRPr="00FF5E26" w:rsidRDefault="0060212E" w:rsidP="00FF5E26">
      <w:pPr>
        <w:tabs>
          <w:tab w:val="left" w:pos="748"/>
          <w:tab w:val="left" w:pos="3927"/>
        </w:tabs>
        <w:spacing w:line="360" w:lineRule="auto"/>
        <w:ind w:right="141"/>
        <w:rPr>
          <w:rFonts w:ascii="Arial" w:hAnsi="Arial" w:cs="Arial"/>
          <w:lang w:val="ga"/>
        </w:rPr>
      </w:pPr>
    </w:p>
    <w:p w14:paraId="58AB8281" w14:textId="77777777" w:rsidR="0060212E" w:rsidRPr="00FF5E26" w:rsidRDefault="0060212E" w:rsidP="00FF5E26">
      <w:pPr>
        <w:pBdr>
          <w:top w:val="nil"/>
          <w:left w:val="nil"/>
          <w:bottom w:val="nil"/>
          <w:right w:val="nil"/>
          <w:between w:val="nil"/>
        </w:pBdr>
        <w:spacing w:line="360" w:lineRule="auto"/>
        <w:rPr>
          <w:rFonts w:ascii="Arial" w:hAnsi="Arial" w:cs="Arial"/>
          <w:b/>
          <w:u w:val="single"/>
        </w:rPr>
      </w:pPr>
      <w:r w:rsidRPr="00FF5E26">
        <w:rPr>
          <w:rFonts w:ascii="Arial" w:hAnsi="Arial" w:cs="Arial"/>
          <w:b/>
          <w:u w:val="single"/>
        </w:rPr>
        <w:t>Achomhairc:</w:t>
      </w:r>
    </w:p>
    <w:p w14:paraId="46BA851A" w14:textId="77777777" w:rsidR="0060212E" w:rsidRPr="00FF5E26" w:rsidRDefault="0060212E" w:rsidP="00FF5E26">
      <w:pPr>
        <w:pBdr>
          <w:top w:val="nil"/>
          <w:left w:val="nil"/>
          <w:bottom w:val="nil"/>
          <w:right w:val="nil"/>
          <w:between w:val="nil"/>
        </w:pBdr>
        <w:spacing w:line="360" w:lineRule="auto"/>
        <w:rPr>
          <w:rFonts w:ascii="Arial" w:hAnsi="Arial" w:cs="Arial"/>
        </w:rPr>
      </w:pPr>
      <w:r w:rsidRPr="00FF5E26">
        <w:rPr>
          <w:rFonts w:ascii="Arial" w:hAnsi="Arial" w:cs="Arial"/>
        </w:rPr>
        <w:t>Breithneoidh Comhairle Cathrach na Gaillimhe achomhairc maidir le hincháilitheacht agus cinntí i ndáil le gearrliostú. Ní mór d’iarrthóirí na hachomhairc sin a dhéanamh i scríbhinn</w:t>
      </w:r>
      <w:r w:rsidRPr="00FF5E26">
        <w:rPr>
          <w:rFonts w:ascii="Arial" w:hAnsi="Arial" w:cs="Arial"/>
          <w:b/>
        </w:rPr>
        <w:t xml:space="preserve"> laistigh de 5 lá oibre</w:t>
      </w:r>
      <w:r w:rsidRPr="00FF5E26">
        <w:rPr>
          <w:rFonts w:ascii="Arial" w:hAnsi="Arial" w:cs="Arial"/>
        </w:rPr>
        <w:t xml:space="preserve"> tar éis dóibh fógra a fháil maidir leis </w:t>
      </w:r>
      <w:proofErr w:type="gramStart"/>
      <w:r w:rsidRPr="00FF5E26">
        <w:rPr>
          <w:rFonts w:ascii="Arial" w:hAnsi="Arial" w:cs="Arial"/>
        </w:rPr>
        <w:t>an</w:t>
      </w:r>
      <w:proofErr w:type="gramEnd"/>
      <w:r w:rsidRPr="00FF5E26">
        <w:rPr>
          <w:rFonts w:ascii="Arial" w:hAnsi="Arial" w:cs="Arial"/>
        </w:rPr>
        <w:t xml:space="preserve"> gcinneadh ábhartha. Tar éis di achomharc a fháil, breathnóidh Comhairle Cathrach na Gaillimhe arís ar na cinntí roghnúcháin agus cuirfear toradh an athbhreithnithe sin in iúl don iarrthóir.</w:t>
      </w:r>
    </w:p>
    <w:p w14:paraId="2A8E4703" w14:textId="77777777" w:rsidR="00243A59" w:rsidRPr="00FF5E26" w:rsidRDefault="00243A59" w:rsidP="00FF5E26">
      <w:pPr>
        <w:tabs>
          <w:tab w:val="left" w:pos="-720"/>
          <w:tab w:val="left" w:pos="720"/>
          <w:tab w:val="left" w:pos="1440"/>
        </w:tabs>
        <w:spacing w:line="360" w:lineRule="auto"/>
        <w:ind w:right="-225"/>
        <w:rPr>
          <w:rFonts w:ascii="Arial" w:hAnsi="Arial" w:cs="Arial"/>
        </w:rPr>
      </w:pPr>
    </w:p>
    <w:p w14:paraId="2F46FA1C" w14:textId="77777777" w:rsidR="00243A59" w:rsidRPr="00FF5E26" w:rsidRDefault="00F10257" w:rsidP="00FF5E26">
      <w:pPr>
        <w:spacing w:line="360" w:lineRule="auto"/>
        <w:rPr>
          <w:rStyle w:val="Strong"/>
          <w:rFonts w:ascii="Arial" w:hAnsi="Arial" w:cs="Arial"/>
          <w:u w:val="single"/>
        </w:rPr>
      </w:pPr>
      <w:r w:rsidRPr="00FF5E26">
        <w:rPr>
          <w:rStyle w:val="Strong"/>
          <w:rFonts w:ascii="Arial" w:hAnsi="Arial" w:cs="Arial"/>
          <w:u w:val="single"/>
          <w:lang w:val="ga"/>
        </w:rPr>
        <w:t>Iarrthóirí a Mheas mar bheith Tarraingthe Siar:</w:t>
      </w:r>
    </w:p>
    <w:p w14:paraId="50F5CA9B" w14:textId="77777777" w:rsidR="00243A59" w:rsidRPr="00FF5E26" w:rsidRDefault="00243A59" w:rsidP="00FF5E26">
      <w:pPr>
        <w:pStyle w:val="BodyText3"/>
        <w:spacing w:line="360" w:lineRule="auto"/>
        <w:ind w:right="-17"/>
        <w:rPr>
          <w:rFonts w:ascii="Arial" w:hAnsi="Arial" w:cs="Arial"/>
          <w:sz w:val="24"/>
          <w:szCs w:val="24"/>
        </w:rPr>
      </w:pPr>
      <w:r w:rsidRPr="00FF5E26">
        <w:rPr>
          <w:rFonts w:ascii="Arial" w:hAnsi="Arial" w:cs="Arial"/>
          <w:sz w:val="24"/>
          <w:szCs w:val="24"/>
          <w:lang w:val="ga"/>
        </w:rPr>
        <w:t>Maidir le hiarrthóirí nach bhfreastalaíonn le haghaidh agallaimh nó trialacha cibé uair agus áit a n-iarrann Comhairle Cathrach na Gaillimhe, nó nach dtaispeánann siad, áit a iarrtar orthu, cibé fianaise a chur ar fáil a d’fhéadfadh Comhairle Cathrach na Gaillimhe a iarraidh maidir le haon ábhar atá ábhartha dá n-iarrthóireacht, ní bheidh aon éileamh eile acu ar bheith curtha san áireamh.</w:t>
      </w:r>
    </w:p>
    <w:p w14:paraId="0DC7F28D" w14:textId="77777777" w:rsidR="0094008C" w:rsidRPr="00FF5E26" w:rsidRDefault="0094008C" w:rsidP="00FF5E26">
      <w:pPr>
        <w:spacing w:line="360" w:lineRule="auto"/>
        <w:rPr>
          <w:rFonts w:ascii="Arial" w:hAnsi="Arial" w:cs="Arial"/>
        </w:rPr>
      </w:pPr>
      <w:r w:rsidRPr="00FF5E26">
        <w:rPr>
          <w:rStyle w:val="Strong"/>
          <w:rFonts w:ascii="Arial" w:hAnsi="Arial" w:cs="Arial"/>
          <w:u w:val="single"/>
          <w:lang w:val="ga"/>
        </w:rPr>
        <w:t>Na hAchtanna um Chosaint Sonraí 1988 – 2018 agus an Rialachán Ginearálta maidir le Cosaint Sonraí:</w:t>
      </w:r>
    </w:p>
    <w:p w14:paraId="4AB0C525" w14:textId="77777777" w:rsidR="0094008C" w:rsidRPr="00F831D0" w:rsidRDefault="0094008C" w:rsidP="00FF5E26">
      <w:pPr>
        <w:tabs>
          <w:tab w:val="left" w:pos="-720"/>
        </w:tabs>
        <w:spacing w:line="360" w:lineRule="auto"/>
        <w:ind w:right="-17"/>
        <w:rPr>
          <w:rFonts w:ascii="Arial" w:hAnsi="Arial" w:cs="Arial"/>
          <w:lang w:val="ga"/>
        </w:rPr>
      </w:pPr>
      <w:r w:rsidRPr="00FF5E26">
        <w:rPr>
          <w:rFonts w:ascii="Arial" w:hAnsi="Arial" w:cs="Arial"/>
          <w:lang w:val="ga"/>
        </w:rPr>
        <w:t xml:space="preserve">Nuair a fhaightear d’fhoirm iarratais, cruthaímid taifead ríomhaire i d’ainm, ina bhfuil cuid mhór den eolas pearsanta a chuir tú ar fáil.  I gcás go ndéanfaí d’ainm a mheas le haghaidh poist, cruthófar comhad láimhe.  Úsáidtear na taifid phearsanta chun críocha próiseáil d’iarrthóireachta amháin.  Tá an fhaisnéis sin a choimeádtar ar ríomhaire faoi réir </w:t>
      </w:r>
      <w:r w:rsidRPr="00FF5E26">
        <w:rPr>
          <w:rFonts w:ascii="Arial" w:hAnsi="Arial" w:cs="Arial"/>
          <w:lang w:val="ga"/>
        </w:rPr>
        <w:lastRenderedPageBreak/>
        <w:t>na gceart agus na n-oibleagáidí atá leagtha amach sna Rialacháin Ghinearálta ar Chosaint Sonraí.</w:t>
      </w:r>
    </w:p>
    <w:p w14:paraId="7A87EB13" w14:textId="77777777" w:rsidR="00243A59" w:rsidRPr="00F831D0" w:rsidRDefault="00243A59" w:rsidP="00FF5E26">
      <w:pPr>
        <w:tabs>
          <w:tab w:val="left" w:pos="-720"/>
          <w:tab w:val="left" w:pos="720"/>
          <w:tab w:val="left" w:pos="1440"/>
        </w:tabs>
        <w:spacing w:line="360" w:lineRule="auto"/>
        <w:ind w:right="-17"/>
        <w:rPr>
          <w:rFonts w:ascii="Arial" w:hAnsi="Arial" w:cs="Arial"/>
          <w:b/>
          <w:smallCaps/>
          <w:u w:val="single"/>
          <w:lang w:val="ga"/>
        </w:rPr>
      </w:pPr>
    </w:p>
    <w:p w14:paraId="4B523D20" w14:textId="77777777" w:rsidR="00243A59" w:rsidRPr="00F831D0" w:rsidRDefault="00F10257" w:rsidP="00FF5E26">
      <w:pPr>
        <w:spacing w:line="360" w:lineRule="auto"/>
        <w:ind w:right="-17"/>
        <w:rPr>
          <w:rFonts w:ascii="Arial" w:hAnsi="Arial" w:cs="Arial"/>
          <w:lang w:val="ga"/>
        </w:rPr>
      </w:pPr>
      <w:r w:rsidRPr="00FF5E26">
        <w:rPr>
          <w:rStyle w:val="Strong"/>
          <w:rFonts w:ascii="Arial" w:hAnsi="Arial" w:cs="Arial"/>
          <w:u w:val="single"/>
          <w:lang w:val="ga"/>
        </w:rPr>
        <w:t>Rúndacht:</w:t>
      </w:r>
    </w:p>
    <w:p w14:paraId="2CFFCCF8" w14:textId="77777777" w:rsidR="00243A59" w:rsidRPr="00F831D0" w:rsidRDefault="00243A59" w:rsidP="00FF5E26">
      <w:pPr>
        <w:pStyle w:val="BodyText3"/>
        <w:spacing w:line="360" w:lineRule="auto"/>
        <w:ind w:right="-17"/>
        <w:rPr>
          <w:rFonts w:ascii="Arial" w:hAnsi="Arial" w:cs="Arial"/>
          <w:sz w:val="24"/>
          <w:szCs w:val="24"/>
          <w:lang w:val="ga"/>
        </w:rPr>
      </w:pPr>
      <w:r w:rsidRPr="00FF5E26">
        <w:rPr>
          <w:rFonts w:ascii="Arial" w:hAnsi="Arial" w:cs="Arial"/>
          <w:sz w:val="24"/>
          <w:szCs w:val="24"/>
          <w:lang w:val="ga"/>
        </w:rPr>
        <w:t>Faoi réir fhorálacha an Achta um Chosaint Sonraí, 1997 agus 2003; déileálfar go huile is go hiomlán faoi rún le hiarratais.</w:t>
      </w:r>
    </w:p>
    <w:p w14:paraId="23A65D28" w14:textId="77777777" w:rsidR="00067B50" w:rsidRPr="00FF5E26" w:rsidRDefault="00067B50" w:rsidP="00FF5E26">
      <w:pPr>
        <w:tabs>
          <w:tab w:val="left" w:pos="-720"/>
        </w:tabs>
        <w:spacing w:line="360" w:lineRule="auto"/>
        <w:ind w:right="-225"/>
        <w:jc w:val="center"/>
        <w:rPr>
          <w:rFonts w:ascii="Arial" w:hAnsi="Arial" w:cs="Arial"/>
          <w:b/>
          <w:lang w:val="ga"/>
        </w:rPr>
      </w:pPr>
    </w:p>
    <w:p w14:paraId="5D0CEE34" w14:textId="05297CD3" w:rsidR="00067B50" w:rsidRPr="00F831D0" w:rsidRDefault="00067B50" w:rsidP="00FF5E26">
      <w:pPr>
        <w:tabs>
          <w:tab w:val="left" w:pos="-720"/>
        </w:tabs>
        <w:spacing w:line="360" w:lineRule="auto"/>
        <w:ind w:right="-225"/>
        <w:jc w:val="center"/>
        <w:rPr>
          <w:rFonts w:ascii="Arial" w:hAnsi="Arial" w:cs="Arial"/>
          <w:b/>
          <w:lang w:val="ga"/>
        </w:rPr>
      </w:pPr>
      <w:r w:rsidRPr="00FF5E26">
        <w:rPr>
          <w:rFonts w:ascii="Arial" w:hAnsi="Arial" w:cs="Arial"/>
          <w:b/>
          <w:lang w:val="ga"/>
        </w:rPr>
        <w:t>Dícháileoidh canbhasáil.</w:t>
      </w:r>
    </w:p>
    <w:p w14:paraId="541B32EE" w14:textId="77777777" w:rsidR="00067B50" w:rsidRPr="00F831D0" w:rsidRDefault="00067B50" w:rsidP="00FF5E26">
      <w:pPr>
        <w:tabs>
          <w:tab w:val="left" w:pos="-720"/>
        </w:tabs>
        <w:spacing w:line="360" w:lineRule="auto"/>
        <w:ind w:right="-225"/>
        <w:jc w:val="center"/>
        <w:rPr>
          <w:rFonts w:ascii="Arial" w:hAnsi="Arial" w:cs="Arial"/>
          <w:b/>
          <w:lang w:val="ga"/>
        </w:rPr>
      </w:pPr>
    </w:p>
    <w:p w14:paraId="327DBFD6" w14:textId="77777777" w:rsidR="00067B50" w:rsidRPr="00FF5E26" w:rsidRDefault="00067B50" w:rsidP="00FF5E26">
      <w:pPr>
        <w:spacing w:line="360" w:lineRule="auto"/>
        <w:jc w:val="center"/>
        <w:rPr>
          <w:rFonts w:ascii="Arial" w:hAnsi="Arial" w:cs="Arial"/>
          <w:b/>
          <w:bCs/>
          <w:i/>
          <w:iCs/>
          <w:lang w:val="ga"/>
        </w:rPr>
      </w:pPr>
      <w:r w:rsidRPr="00FF5E26">
        <w:rPr>
          <w:rFonts w:ascii="Arial" w:hAnsi="Arial" w:cs="Arial"/>
          <w:b/>
          <w:bCs/>
          <w:i/>
          <w:iCs/>
          <w:lang w:val="ga"/>
        </w:rPr>
        <w:t>Is fostóir comhdheiseanna í Comhairle Cathrach na Gaillimhe</w:t>
      </w:r>
    </w:p>
    <w:p w14:paraId="1D353362" w14:textId="77777777" w:rsidR="00067B50" w:rsidRPr="00F831D0" w:rsidRDefault="00067B50" w:rsidP="00FF5E26">
      <w:pPr>
        <w:pStyle w:val="BodyText3"/>
        <w:spacing w:line="360" w:lineRule="auto"/>
        <w:ind w:right="-17"/>
        <w:jc w:val="center"/>
        <w:rPr>
          <w:rFonts w:ascii="Arial" w:hAnsi="Arial" w:cs="Arial"/>
          <w:sz w:val="24"/>
          <w:szCs w:val="24"/>
          <w:lang w:val="ga"/>
        </w:rPr>
      </w:pPr>
    </w:p>
    <w:p w14:paraId="4C061A8D" w14:textId="77777777" w:rsidR="00067B50" w:rsidRPr="00FF5E26" w:rsidRDefault="00067B50" w:rsidP="00FF5E26">
      <w:pPr>
        <w:pStyle w:val="BodyText3"/>
        <w:spacing w:line="360" w:lineRule="auto"/>
        <w:ind w:right="-17"/>
        <w:jc w:val="center"/>
        <w:rPr>
          <w:rFonts w:ascii="Arial" w:hAnsi="Arial" w:cs="Arial"/>
          <w:bCs/>
          <w:sz w:val="24"/>
          <w:szCs w:val="24"/>
        </w:rPr>
      </w:pPr>
      <w:r w:rsidRPr="00FF5E26">
        <w:rPr>
          <w:rFonts w:ascii="Arial" w:hAnsi="Arial" w:cs="Arial"/>
          <w:b/>
          <w:sz w:val="24"/>
          <w:szCs w:val="24"/>
          <w:lang w:val="ga"/>
        </w:rPr>
        <w:t>TABHAIR FAOI DEARA</w:t>
      </w:r>
      <w:r w:rsidRPr="00FF5E26">
        <w:rPr>
          <w:rFonts w:ascii="Arial" w:hAnsi="Arial" w:cs="Arial"/>
          <w:bCs/>
          <w:sz w:val="24"/>
          <w:szCs w:val="24"/>
          <w:lang w:val="ga"/>
        </w:rPr>
        <w:t xml:space="preserve">: </w:t>
      </w:r>
      <w:r w:rsidRPr="00FF5E26">
        <w:rPr>
          <w:rFonts w:ascii="Arial" w:hAnsi="Arial" w:cs="Arial"/>
          <w:b/>
          <w:sz w:val="24"/>
          <w:szCs w:val="24"/>
          <w:lang w:val="ga"/>
        </w:rPr>
        <w:t>NÁ SEOL ACH AN FHOIRM IARRATAIS AR AIS AGUS COINNIGH AN LEABHRÁN EOLAIS DO THAIFID FÉIN.</w:t>
      </w:r>
    </w:p>
    <w:p w14:paraId="6C66FF7D" w14:textId="77777777" w:rsidR="00D178BD" w:rsidRPr="00FF5E26" w:rsidRDefault="00D178BD" w:rsidP="00FF5E26">
      <w:pPr>
        <w:pStyle w:val="BodyText3"/>
        <w:spacing w:line="360" w:lineRule="auto"/>
        <w:ind w:right="-17"/>
        <w:rPr>
          <w:rFonts w:ascii="Arial" w:hAnsi="Arial" w:cs="Arial"/>
          <w:sz w:val="24"/>
          <w:szCs w:val="24"/>
        </w:rPr>
      </w:pPr>
    </w:p>
    <w:sectPr w:rsidR="00D178BD" w:rsidRPr="00FF5E26" w:rsidSect="00A017A5">
      <w:footerReference w:type="default" r:id="rId17"/>
      <w:pgSz w:w="11906" w:h="16838"/>
      <w:pgMar w:top="851" w:right="1133" w:bottom="993" w:left="1134" w:header="720" w:footer="1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FDCB9" w14:textId="77777777" w:rsidR="00A55B5B" w:rsidRDefault="00A55B5B" w:rsidP="0091339D">
      <w:r>
        <w:separator/>
      </w:r>
    </w:p>
  </w:endnote>
  <w:endnote w:type="continuationSeparator" w:id="0">
    <w:p w14:paraId="64FCD6ED" w14:textId="77777777" w:rsidR="00A55B5B" w:rsidRDefault="00A55B5B" w:rsidP="00913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80"/>
    <w:family w:val="auto"/>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Roma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685732"/>
      <w:docPartObj>
        <w:docPartGallery w:val="Page Numbers (Bottom of Page)"/>
        <w:docPartUnique/>
      </w:docPartObj>
    </w:sdtPr>
    <w:sdtEndPr/>
    <w:sdtContent>
      <w:p w14:paraId="0BAF76E1" w14:textId="77777777" w:rsidR="00EA5427" w:rsidRDefault="00EA5427">
        <w:pPr>
          <w:pStyle w:val="Footer"/>
          <w:jc w:val="right"/>
        </w:pPr>
        <w:r>
          <w:rPr>
            <w:noProof/>
            <w:lang w:val="ga"/>
          </w:rPr>
          <w:fldChar w:fldCharType="begin"/>
        </w:r>
        <w:r>
          <w:rPr>
            <w:noProof/>
            <w:lang w:val="ga"/>
          </w:rPr>
          <w:instrText xml:space="preserve"> PAGE   \* MERGEFORMAT </w:instrText>
        </w:r>
        <w:r>
          <w:rPr>
            <w:noProof/>
            <w:lang w:val="ga"/>
          </w:rPr>
          <w:fldChar w:fldCharType="separate"/>
        </w:r>
        <w:r w:rsidR="0008668F">
          <w:rPr>
            <w:noProof/>
            <w:lang w:val="ga"/>
          </w:rPr>
          <w:t>12</w:t>
        </w:r>
        <w:r>
          <w:rPr>
            <w:noProof/>
            <w:lang w:val="ga"/>
          </w:rPr>
          <w:fldChar w:fldCharType="end"/>
        </w:r>
      </w:p>
    </w:sdtContent>
  </w:sdt>
  <w:p w14:paraId="65704491" w14:textId="2D398D7F" w:rsidR="00EA5427" w:rsidRDefault="00BE6D55">
    <w:pPr>
      <w:pStyle w:val="Footer"/>
    </w:pPr>
    <w:r>
      <w:rPr>
        <w:rFonts w:cs="Arial"/>
        <w:b/>
        <w:bCs/>
        <w:noProof/>
        <w14:ligatures w14:val="standardContextual"/>
      </w:rPr>
      <w:drawing>
        <wp:inline distT="0" distB="0" distL="0" distR="0" wp14:anchorId="13F5FDAF" wp14:editId="5F11CD0F">
          <wp:extent cx="429786" cy="400050"/>
          <wp:effectExtent l="0" t="0" r="8890" b="0"/>
          <wp:docPr id="1699778598" name="Picture 1699778598" descr="A red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red and black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436323" cy="406135"/>
                  </a:xfrm>
                  <a:prstGeom prst="rect">
                    <a:avLst/>
                  </a:prstGeom>
                </pic:spPr>
              </pic:pic>
            </a:graphicData>
          </a:graphic>
        </wp:inline>
      </w:drawing>
    </w:r>
  </w:p>
  <w:p w14:paraId="571A3C35" w14:textId="77777777" w:rsidR="006E5498" w:rsidRPr="006E5498" w:rsidRDefault="006E5498" w:rsidP="006E5498">
    <w:pPr>
      <w:pStyle w:val="BlockText"/>
      <w:spacing w:line="360" w:lineRule="auto"/>
      <w:ind w:right="-765"/>
      <w:jc w:val="center"/>
      <w:rPr>
        <w:rFonts w:ascii="Arial" w:hAnsi="Arial" w:cs="Arial"/>
        <w:b/>
        <w:kern w:val="2"/>
      </w:rPr>
    </w:pPr>
    <w:r w:rsidRPr="006E5498">
      <w:rPr>
        <w:rFonts w:ascii="Arial" w:hAnsi="Arial" w:cs="Arial"/>
        <w:b/>
      </w:rPr>
      <w:t>Ailtire Feidhmiúcháin</w:t>
    </w:r>
  </w:p>
  <w:p w14:paraId="138F390C" w14:textId="77777777" w:rsidR="00067B50" w:rsidRDefault="00067B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F7FE59" w14:textId="77777777" w:rsidR="00A55B5B" w:rsidRDefault="00A55B5B" w:rsidP="0091339D">
      <w:r>
        <w:separator/>
      </w:r>
    </w:p>
  </w:footnote>
  <w:footnote w:type="continuationSeparator" w:id="0">
    <w:p w14:paraId="36D911CD" w14:textId="77777777" w:rsidR="00A55B5B" w:rsidRDefault="00A55B5B" w:rsidP="009133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1058"/>
        </w:tabs>
        <w:ind w:left="1490" w:hanging="432"/>
      </w:pPr>
    </w:lvl>
    <w:lvl w:ilvl="1">
      <w:start w:val="1"/>
      <w:numFmt w:val="none"/>
      <w:suff w:val="nothing"/>
      <w:lvlText w:val=""/>
      <w:lvlJc w:val="left"/>
      <w:pPr>
        <w:tabs>
          <w:tab w:val="num" w:pos="1058"/>
        </w:tabs>
        <w:ind w:left="1634" w:hanging="576"/>
      </w:pPr>
    </w:lvl>
    <w:lvl w:ilvl="2">
      <w:start w:val="1"/>
      <w:numFmt w:val="none"/>
      <w:suff w:val="nothing"/>
      <w:lvlText w:val=""/>
      <w:lvlJc w:val="left"/>
      <w:pPr>
        <w:tabs>
          <w:tab w:val="num" w:pos="1058"/>
        </w:tabs>
        <w:ind w:left="1778" w:hanging="720"/>
      </w:pPr>
    </w:lvl>
    <w:lvl w:ilvl="3">
      <w:start w:val="1"/>
      <w:numFmt w:val="none"/>
      <w:suff w:val="nothing"/>
      <w:lvlText w:val=""/>
      <w:lvlJc w:val="left"/>
      <w:pPr>
        <w:tabs>
          <w:tab w:val="num" w:pos="1058"/>
        </w:tabs>
        <w:ind w:left="1922" w:hanging="864"/>
      </w:pPr>
    </w:lvl>
    <w:lvl w:ilvl="4">
      <w:start w:val="1"/>
      <w:numFmt w:val="none"/>
      <w:suff w:val="nothing"/>
      <w:lvlText w:val=""/>
      <w:lvlJc w:val="left"/>
      <w:pPr>
        <w:tabs>
          <w:tab w:val="num" w:pos="1058"/>
        </w:tabs>
        <w:ind w:left="2066" w:hanging="1008"/>
      </w:pPr>
    </w:lvl>
    <w:lvl w:ilvl="5">
      <w:start w:val="1"/>
      <w:numFmt w:val="none"/>
      <w:suff w:val="nothing"/>
      <w:lvlText w:val=""/>
      <w:lvlJc w:val="left"/>
      <w:pPr>
        <w:tabs>
          <w:tab w:val="num" w:pos="1058"/>
        </w:tabs>
        <w:ind w:left="2210" w:hanging="1152"/>
      </w:pPr>
    </w:lvl>
    <w:lvl w:ilvl="6">
      <w:start w:val="1"/>
      <w:numFmt w:val="none"/>
      <w:suff w:val="nothing"/>
      <w:lvlText w:val=""/>
      <w:lvlJc w:val="left"/>
      <w:pPr>
        <w:tabs>
          <w:tab w:val="num" w:pos="1058"/>
        </w:tabs>
        <w:ind w:left="2354" w:hanging="1296"/>
      </w:pPr>
    </w:lvl>
    <w:lvl w:ilvl="7">
      <w:start w:val="1"/>
      <w:numFmt w:val="none"/>
      <w:suff w:val="nothing"/>
      <w:lvlText w:val=""/>
      <w:lvlJc w:val="left"/>
      <w:pPr>
        <w:tabs>
          <w:tab w:val="num" w:pos="1058"/>
        </w:tabs>
        <w:ind w:left="2498" w:hanging="1440"/>
      </w:pPr>
    </w:lvl>
    <w:lvl w:ilvl="8">
      <w:start w:val="1"/>
      <w:numFmt w:val="none"/>
      <w:suff w:val="nothing"/>
      <w:lvlText w:val=""/>
      <w:lvlJc w:val="left"/>
      <w:pPr>
        <w:tabs>
          <w:tab w:val="num" w:pos="1058"/>
        </w:tabs>
        <w:ind w:left="2642" w:hanging="1584"/>
      </w:pPr>
    </w:lvl>
  </w:abstractNum>
  <w:abstractNum w:abstractNumId="1" w15:restartNumberingAfterBreak="0">
    <w:nsid w:val="00000002"/>
    <w:multiLevelType w:val="multilevel"/>
    <w:tmpl w:val="C4A0CA36"/>
    <w:name w:val="WW8Num2"/>
    <w:lvl w:ilvl="0">
      <w:start w:val="1"/>
      <w:numFmt w:val="bullet"/>
      <w:lvlText w:val=""/>
      <w:lvlJc w:val="left"/>
      <w:pPr>
        <w:tabs>
          <w:tab w:val="num" w:pos="720"/>
        </w:tabs>
        <w:ind w:left="720" w:hanging="360"/>
      </w:pPr>
      <w:rPr>
        <w:rFonts w:ascii="Wingdings" w:hAnsi="Wingdings"/>
        <w:color w:val="000000" w:themeColor="text1"/>
        <w:kern w:val="24"/>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multilevel"/>
    <w:tmpl w:val="00000003"/>
    <w:name w:val="WW8Num3"/>
    <w:lvl w:ilvl="0">
      <w:start w:val="1"/>
      <w:numFmt w:val="bullet"/>
      <w:lvlText w:val=""/>
      <w:lvlJc w:val="left"/>
      <w:pPr>
        <w:tabs>
          <w:tab w:val="num" w:pos="229"/>
        </w:tabs>
        <w:ind w:left="229" w:hanging="360"/>
      </w:pPr>
      <w:rPr>
        <w:rFonts w:ascii="Symbol" w:hAnsi="Symbol"/>
      </w:rPr>
    </w:lvl>
    <w:lvl w:ilvl="1">
      <w:start w:val="1"/>
      <w:numFmt w:val="bullet"/>
      <w:lvlText w:val="◦"/>
      <w:lvlJc w:val="left"/>
      <w:pPr>
        <w:tabs>
          <w:tab w:val="num" w:pos="589"/>
        </w:tabs>
        <w:ind w:left="589" w:hanging="360"/>
      </w:pPr>
      <w:rPr>
        <w:rFonts w:ascii="OpenSymbol" w:hAnsi="OpenSymbol" w:cs="OpenSymbol"/>
      </w:rPr>
    </w:lvl>
    <w:lvl w:ilvl="2">
      <w:start w:val="1"/>
      <w:numFmt w:val="bullet"/>
      <w:lvlText w:val="▪"/>
      <w:lvlJc w:val="left"/>
      <w:pPr>
        <w:tabs>
          <w:tab w:val="num" w:pos="949"/>
        </w:tabs>
        <w:ind w:left="949" w:hanging="360"/>
      </w:pPr>
      <w:rPr>
        <w:rFonts w:ascii="OpenSymbol" w:hAnsi="OpenSymbol" w:cs="OpenSymbol"/>
      </w:rPr>
    </w:lvl>
    <w:lvl w:ilvl="3">
      <w:start w:val="1"/>
      <w:numFmt w:val="bullet"/>
      <w:lvlText w:val=""/>
      <w:lvlJc w:val="left"/>
      <w:pPr>
        <w:tabs>
          <w:tab w:val="num" w:pos="1309"/>
        </w:tabs>
        <w:ind w:left="1309" w:hanging="360"/>
      </w:pPr>
      <w:rPr>
        <w:rFonts w:ascii="Symbol" w:hAnsi="Symbol"/>
      </w:rPr>
    </w:lvl>
    <w:lvl w:ilvl="4">
      <w:start w:val="1"/>
      <w:numFmt w:val="bullet"/>
      <w:lvlText w:val="◦"/>
      <w:lvlJc w:val="left"/>
      <w:pPr>
        <w:tabs>
          <w:tab w:val="num" w:pos="1669"/>
        </w:tabs>
        <w:ind w:left="1669" w:hanging="360"/>
      </w:pPr>
      <w:rPr>
        <w:rFonts w:ascii="OpenSymbol" w:hAnsi="OpenSymbol" w:cs="OpenSymbol"/>
      </w:rPr>
    </w:lvl>
    <w:lvl w:ilvl="5">
      <w:start w:val="1"/>
      <w:numFmt w:val="bullet"/>
      <w:lvlText w:val="▪"/>
      <w:lvlJc w:val="left"/>
      <w:pPr>
        <w:tabs>
          <w:tab w:val="num" w:pos="2029"/>
        </w:tabs>
        <w:ind w:left="2029" w:hanging="360"/>
      </w:pPr>
      <w:rPr>
        <w:rFonts w:ascii="OpenSymbol" w:hAnsi="OpenSymbol" w:cs="OpenSymbol"/>
      </w:rPr>
    </w:lvl>
    <w:lvl w:ilvl="6">
      <w:start w:val="1"/>
      <w:numFmt w:val="bullet"/>
      <w:lvlText w:val=""/>
      <w:lvlJc w:val="left"/>
      <w:pPr>
        <w:tabs>
          <w:tab w:val="num" w:pos="2389"/>
        </w:tabs>
        <w:ind w:left="2389" w:hanging="360"/>
      </w:pPr>
      <w:rPr>
        <w:rFonts w:ascii="Symbol" w:hAnsi="Symbol"/>
      </w:rPr>
    </w:lvl>
    <w:lvl w:ilvl="7">
      <w:start w:val="1"/>
      <w:numFmt w:val="bullet"/>
      <w:lvlText w:val="◦"/>
      <w:lvlJc w:val="left"/>
      <w:pPr>
        <w:tabs>
          <w:tab w:val="num" w:pos="2749"/>
        </w:tabs>
        <w:ind w:left="2749" w:hanging="360"/>
      </w:pPr>
      <w:rPr>
        <w:rFonts w:ascii="OpenSymbol" w:hAnsi="OpenSymbol" w:cs="OpenSymbol"/>
      </w:rPr>
    </w:lvl>
    <w:lvl w:ilvl="8">
      <w:start w:val="1"/>
      <w:numFmt w:val="bullet"/>
      <w:lvlText w:val="▪"/>
      <w:lvlJc w:val="left"/>
      <w:pPr>
        <w:tabs>
          <w:tab w:val="num" w:pos="3109"/>
        </w:tabs>
        <w:ind w:left="3109" w:hanging="360"/>
      </w:pPr>
      <w:rPr>
        <w:rFonts w:ascii="OpenSymbol" w:hAnsi="OpenSymbol" w:cs="OpenSymbol"/>
      </w:rPr>
    </w:lvl>
  </w:abstractNum>
  <w:abstractNum w:abstractNumId="3" w15:restartNumberingAfterBreak="0">
    <w:nsid w:val="048E68B7"/>
    <w:multiLevelType w:val="singleLevel"/>
    <w:tmpl w:val="1CCC4128"/>
    <w:lvl w:ilvl="0">
      <w:start w:val="1"/>
      <w:numFmt w:val="lowerLetter"/>
      <w:lvlText w:val="(%1)"/>
      <w:lvlJc w:val="left"/>
      <w:pPr>
        <w:tabs>
          <w:tab w:val="num" w:pos="1080"/>
        </w:tabs>
        <w:ind w:left="1080" w:hanging="540"/>
      </w:pPr>
      <w:rPr>
        <w:rFonts w:hint="default"/>
      </w:rPr>
    </w:lvl>
  </w:abstractNum>
  <w:abstractNum w:abstractNumId="4" w15:restartNumberingAfterBreak="0">
    <w:nsid w:val="04AF6CFF"/>
    <w:multiLevelType w:val="hybridMultilevel"/>
    <w:tmpl w:val="56E870A8"/>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845934"/>
    <w:multiLevelType w:val="multilevel"/>
    <w:tmpl w:val="BEA66518"/>
    <w:styleLink w:val="WWNum3"/>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 w15:restartNumberingAfterBreak="0">
    <w:nsid w:val="075F7212"/>
    <w:multiLevelType w:val="multilevel"/>
    <w:tmpl w:val="C81C4C90"/>
    <w:styleLink w:val="WWNum5"/>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1.%2.%3."/>
      <w:lvlJc w:val="right"/>
      <w:pPr>
        <w:ind w:left="1942" w:hanging="180"/>
      </w:pPr>
    </w:lvl>
    <w:lvl w:ilvl="3">
      <w:start w:val="1"/>
      <w:numFmt w:val="decimal"/>
      <w:lvlText w:val="%1.%2.%3.%4."/>
      <w:lvlJc w:val="left"/>
      <w:pPr>
        <w:ind w:left="2662" w:hanging="360"/>
      </w:pPr>
    </w:lvl>
    <w:lvl w:ilvl="4">
      <w:start w:val="1"/>
      <w:numFmt w:val="lowerLetter"/>
      <w:lvlText w:val="%1.%2.%3.%4.%5."/>
      <w:lvlJc w:val="left"/>
      <w:pPr>
        <w:ind w:left="3382" w:hanging="360"/>
      </w:pPr>
    </w:lvl>
    <w:lvl w:ilvl="5">
      <w:start w:val="1"/>
      <w:numFmt w:val="lowerRoman"/>
      <w:lvlText w:val="%1.%2.%3.%4.%5.%6."/>
      <w:lvlJc w:val="right"/>
      <w:pPr>
        <w:ind w:left="4102" w:hanging="180"/>
      </w:pPr>
    </w:lvl>
    <w:lvl w:ilvl="6">
      <w:start w:val="1"/>
      <w:numFmt w:val="decimal"/>
      <w:lvlText w:val="%1.%2.%3.%4.%5.%6.%7."/>
      <w:lvlJc w:val="left"/>
      <w:pPr>
        <w:ind w:left="4822" w:hanging="360"/>
      </w:pPr>
    </w:lvl>
    <w:lvl w:ilvl="7">
      <w:start w:val="1"/>
      <w:numFmt w:val="lowerLetter"/>
      <w:lvlText w:val="%1.%2.%3.%4.%5.%6.%7.%8."/>
      <w:lvlJc w:val="left"/>
      <w:pPr>
        <w:ind w:left="5542" w:hanging="360"/>
      </w:pPr>
    </w:lvl>
    <w:lvl w:ilvl="8">
      <w:start w:val="1"/>
      <w:numFmt w:val="lowerRoman"/>
      <w:lvlText w:val="%1.%2.%3.%4.%5.%6.%7.%8.%9."/>
      <w:lvlJc w:val="right"/>
      <w:pPr>
        <w:ind w:left="6262" w:hanging="180"/>
      </w:pPr>
    </w:lvl>
  </w:abstractNum>
  <w:abstractNum w:abstractNumId="7" w15:restartNumberingAfterBreak="0">
    <w:nsid w:val="0E242176"/>
    <w:multiLevelType w:val="hybridMultilevel"/>
    <w:tmpl w:val="B0FAD36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 w15:restartNumberingAfterBreak="0">
    <w:nsid w:val="12DF38E5"/>
    <w:multiLevelType w:val="hybridMultilevel"/>
    <w:tmpl w:val="C7F8EC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4AF3109"/>
    <w:multiLevelType w:val="hybridMultilevel"/>
    <w:tmpl w:val="209C76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93F404F"/>
    <w:multiLevelType w:val="hybridMultilevel"/>
    <w:tmpl w:val="EA8481F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20631EBC"/>
    <w:multiLevelType w:val="hybridMultilevel"/>
    <w:tmpl w:val="87648C7C"/>
    <w:lvl w:ilvl="0" w:tplc="1CF8C506">
      <w:start w:val="1"/>
      <w:numFmt w:val="lowerLetter"/>
      <w:lvlText w:val="(%1)"/>
      <w:lvlJc w:val="left"/>
      <w:pPr>
        <w:ind w:left="720" w:hanging="360"/>
      </w:pPr>
      <w:rPr>
        <w:b/>
        <w:bCs/>
        <w:i w:val="0"/>
        <w:sz w:val="22"/>
        <w:szCs w:val="22"/>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21380E5F"/>
    <w:multiLevelType w:val="hybridMultilevel"/>
    <w:tmpl w:val="156418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25432226"/>
    <w:multiLevelType w:val="hybridMultilevel"/>
    <w:tmpl w:val="5D7821A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3A90F67"/>
    <w:multiLevelType w:val="multilevel"/>
    <w:tmpl w:val="4A5E81A6"/>
    <w:styleLink w:val="WWNum6"/>
    <w:lvl w:ilvl="0">
      <w:numFmt w:val="bullet"/>
      <w:lvlText w:val=""/>
      <w:lvlJc w:val="left"/>
      <w:pPr>
        <w:ind w:left="720" w:hanging="360"/>
      </w:pPr>
      <w:rPr>
        <w:rFonts w:ascii="Symbol" w:hAnsi="Symbol"/>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5" w15:restartNumberingAfterBreak="0">
    <w:nsid w:val="3BCF32C5"/>
    <w:multiLevelType w:val="hybridMultilevel"/>
    <w:tmpl w:val="B9E4F10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674134B"/>
    <w:multiLevelType w:val="hybridMultilevel"/>
    <w:tmpl w:val="BA04C7D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493F34CE"/>
    <w:multiLevelType w:val="hybridMultilevel"/>
    <w:tmpl w:val="1E506A4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4A513BD4"/>
    <w:multiLevelType w:val="hybridMultilevel"/>
    <w:tmpl w:val="0C487F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46850BC"/>
    <w:multiLevelType w:val="multilevel"/>
    <w:tmpl w:val="136C5AB6"/>
    <w:styleLink w:val="WWNum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58492C0F"/>
    <w:multiLevelType w:val="hybridMultilevel"/>
    <w:tmpl w:val="07967F60"/>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1" w15:restartNumberingAfterBreak="0">
    <w:nsid w:val="59920140"/>
    <w:multiLevelType w:val="hybridMultilevel"/>
    <w:tmpl w:val="241A3E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A827BDE"/>
    <w:multiLevelType w:val="hybridMultilevel"/>
    <w:tmpl w:val="9BB614FC"/>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decimal"/>
      <w:lvlText w:val="%3."/>
      <w:lvlJc w:val="left"/>
      <w:pPr>
        <w:tabs>
          <w:tab w:val="num" w:pos="2160"/>
        </w:tabs>
        <w:ind w:left="2160" w:hanging="360"/>
      </w:pPr>
    </w:lvl>
    <w:lvl w:ilvl="3" w:tplc="18090001">
      <w:start w:val="1"/>
      <w:numFmt w:val="decimal"/>
      <w:lvlText w:val="%4."/>
      <w:lvlJc w:val="left"/>
      <w:pPr>
        <w:tabs>
          <w:tab w:val="num" w:pos="2880"/>
        </w:tabs>
        <w:ind w:left="2880" w:hanging="360"/>
      </w:pPr>
    </w:lvl>
    <w:lvl w:ilvl="4" w:tplc="18090003">
      <w:start w:val="1"/>
      <w:numFmt w:val="decimal"/>
      <w:lvlText w:val="%5."/>
      <w:lvlJc w:val="left"/>
      <w:pPr>
        <w:tabs>
          <w:tab w:val="num" w:pos="3600"/>
        </w:tabs>
        <w:ind w:left="3600" w:hanging="360"/>
      </w:pPr>
    </w:lvl>
    <w:lvl w:ilvl="5" w:tplc="18090005">
      <w:start w:val="1"/>
      <w:numFmt w:val="decimal"/>
      <w:lvlText w:val="%6."/>
      <w:lvlJc w:val="left"/>
      <w:pPr>
        <w:tabs>
          <w:tab w:val="num" w:pos="4320"/>
        </w:tabs>
        <w:ind w:left="4320" w:hanging="360"/>
      </w:pPr>
    </w:lvl>
    <w:lvl w:ilvl="6" w:tplc="18090001">
      <w:start w:val="1"/>
      <w:numFmt w:val="decimal"/>
      <w:lvlText w:val="%7."/>
      <w:lvlJc w:val="left"/>
      <w:pPr>
        <w:tabs>
          <w:tab w:val="num" w:pos="5040"/>
        </w:tabs>
        <w:ind w:left="5040" w:hanging="360"/>
      </w:pPr>
    </w:lvl>
    <w:lvl w:ilvl="7" w:tplc="18090003">
      <w:start w:val="1"/>
      <w:numFmt w:val="decimal"/>
      <w:lvlText w:val="%8."/>
      <w:lvlJc w:val="left"/>
      <w:pPr>
        <w:tabs>
          <w:tab w:val="num" w:pos="5760"/>
        </w:tabs>
        <w:ind w:left="5760" w:hanging="360"/>
      </w:pPr>
    </w:lvl>
    <w:lvl w:ilvl="8" w:tplc="18090005">
      <w:start w:val="1"/>
      <w:numFmt w:val="decimal"/>
      <w:lvlText w:val="%9."/>
      <w:lvlJc w:val="left"/>
      <w:pPr>
        <w:tabs>
          <w:tab w:val="num" w:pos="6480"/>
        </w:tabs>
        <w:ind w:left="6480" w:hanging="360"/>
      </w:pPr>
    </w:lvl>
  </w:abstractNum>
  <w:abstractNum w:abstractNumId="23" w15:restartNumberingAfterBreak="0">
    <w:nsid w:val="5D624C3E"/>
    <w:multiLevelType w:val="singleLevel"/>
    <w:tmpl w:val="65EC8BF0"/>
    <w:lvl w:ilvl="0">
      <w:start w:val="1"/>
      <w:numFmt w:val="decimal"/>
      <w:lvlText w:val="%1."/>
      <w:lvlJc w:val="left"/>
      <w:pPr>
        <w:tabs>
          <w:tab w:val="num" w:pos="720"/>
        </w:tabs>
        <w:ind w:left="720" w:hanging="720"/>
      </w:pPr>
      <w:rPr>
        <w:rFonts w:hint="default"/>
        <w:b/>
        <w:bCs/>
      </w:rPr>
    </w:lvl>
  </w:abstractNum>
  <w:abstractNum w:abstractNumId="24" w15:restartNumberingAfterBreak="0">
    <w:nsid w:val="6A076742"/>
    <w:multiLevelType w:val="hybridMultilevel"/>
    <w:tmpl w:val="539E485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6BFB3B40"/>
    <w:multiLevelType w:val="hybridMultilevel"/>
    <w:tmpl w:val="9328F1D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9B32A12"/>
    <w:multiLevelType w:val="hybridMultilevel"/>
    <w:tmpl w:val="F22C1D10"/>
    <w:lvl w:ilvl="0" w:tplc="0809000B">
      <w:start w:val="1"/>
      <w:numFmt w:val="bullet"/>
      <w:lvlText w:val=""/>
      <w:lvlJc w:val="left"/>
      <w:pPr>
        <w:ind w:left="1080" w:hanging="360"/>
      </w:pPr>
      <w:rPr>
        <w:rFonts w:ascii="Wingdings" w:hAnsi="Wingdings" w:hint="default"/>
      </w:rPr>
    </w:lvl>
    <w:lvl w:ilvl="1" w:tplc="3C445704">
      <w:numFmt w:val="bullet"/>
      <w:lvlText w:val="•"/>
      <w:lvlJc w:val="left"/>
      <w:pPr>
        <w:ind w:left="1800" w:hanging="360"/>
      </w:pPr>
      <w:rPr>
        <w:rFonts w:ascii="Calibri" w:eastAsia="SimSun" w:hAnsi="Calibri" w:cs="Calibri"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7EF268F0"/>
    <w:multiLevelType w:val="multilevel"/>
    <w:tmpl w:val="09D0B216"/>
    <w:styleLink w:val="WWNum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443693118">
    <w:abstractNumId w:val="1"/>
  </w:num>
  <w:num w:numId="2" w16cid:durableId="1286232746">
    <w:abstractNumId w:val="0"/>
  </w:num>
  <w:num w:numId="3" w16cid:durableId="1588465995">
    <w:abstractNumId w:val="3"/>
  </w:num>
  <w:num w:numId="4" w16cid:durableId="138234086">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78574195">
    <w:abstractNumId w:val="23"/>
  </w:num>
  <w:num w:numId="6" w16cid:durableId="233319716">
    <w:abstractNumId w:val="17"/>
  </w:num>
  <w:num w:numId="7" w16cid:durableId="389891707">
    <w:abstractNumId w:val="25"/>
  </w:num>
  <w:num w:numId="8" w16cid:durableId="713118541">
    <w:abstractNumId w:val="26"/>
  </w:num>
  <w:num w:numId="9" w16cid:durableId="932276908">
    <w:abstractNumId w:val="19"/>
  </w:num>
  <w:num w:numId="10" w16cid:durableId="1859586495">
    <w:abstractNumId w:val="19"/>
  </w:num>
  <w:num w:numId="11" w16cid:durableId="267274333">
    <w:abstractNumId w:val="19"/>
  </w:num>
  <w:num w:numId="12" w16cid:durableId="534122534">
    <w:abstractNumId w:val="15"/>
  </w:num>
  <w:num w:numId="13" w16cid:durableId="1673297617">
    <w:abstractNumId w:val="27"/>
  </w:num>
  <w:num w:numId="14" w16cid:durableId="1106267605">
    <w:abstractNumId w:val="14"/>
  </w:num>
  <w:num w:numId="15" w16cid:durableId="94517721">
    <w:abstractNumId w:val="14"/>
  </w:num>
  <w:num w:numId="16" w16cid:durableId="2076469345">
    <w:abstractNumId w:val="6"/>
  </w:num>
  <w:num w:numId="17" w16cid:durableId="332882123">
    <w:abstractNumId w:val="6"/>
    <w:lvlOverride w:ilvl="0">
      <w:startOverride w:val="1"/>
    </w:lvlOverride>
  </w:num>
  <w:num w:numId="18" w16cid:durableId="1755122482">
    <w:abstractNumId w:val="5"/>
  </w:num>
  <w:num w:numId="19" w16cid:durableId="608707019">
    <w:abstractNumId w:val="9"/>
  </w:num>
  <w:num w:numId="20" w16cid:durableId="889076743">
    <w:abstractNumId w:val="13"/>
  </w:num>
  <w:num w:numId="21" w16cid:durableId="3095799">
    <w:abstractNumId w:val="10"/>
  </w:num>
  <w:num w:numId="22" w16cid:durableId="763574598">
    <w:abstractNumId w:val="20"/>
  </w:num>
  <w:num w:numId="23" w16cid:durableId="1521238397">
    <w:abstractNumId w:val="11"/>
  </w:num>
  <w:num w:numId="24" w16cid:durableId="948781497">
    <w:abstractNumId w:val="4"/>
  </w:num>
  <w:num w:numId="25" w16cid:durableId="1003892873">
    <w:abstractNumId w:val="18"/>
  </w:num>
  <w:num w:numId="26" w16cid:durableId="1983803611">
    <w:abstractNumId w:val="7"/>
  </w:num>
  <w:num w:numId="27" w16cid:durableId="2059545734">
    <w:abstractNumId w:val="16"/>
  </w:num>
  <w:num w:numId="28" w16cid:durableId="2144761995">
    <w:abstractNumId w:val="21"/>
  </w:num>
  <w:num w:numId="29" w16cid:durableId="1315181367">
    <w:abstractNumId w:val="24"/>
  </w:num>
  <w:num w:numId="30" w16cid:durableId="793061638">
    <w:abstractNumId w:val="8"/>
  </w:num>
  <w:num w:numId="31" w16cid:durableId="2010138275">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D5F"/>
    <w:rsid w:val="0000053E"/>
    <w:rsid w:val="0000250C"/>
    <w:rsid w:val="00024212"/>
    <w:rsid w:val="00025967"/>
    <w:rsid w:val="00033268"/>
    <w:rsid w:val="0004659F"/>
    <w:rsid w:val="00067B50"/>
    <w:rsid w:val="00070D2F"/>
    <w:rsid w:val="000759CF"/>
    <w:rsid w:val="0008668F"/>
    <w:rsid w:val="00087578"/>
    <w:rsid w:val="000A214C"/>
    <w:rsid w:val="000A2B8B"/>
    <w:rsid w:val="000B4B85"/>
    <w:rsid w:val="000B5850"/>
    <w:rsid w:val="000C1B54"/>
    <w:rsid w:val="000C2BB0"/>
    <w:rsid w:val="000C6E50"/>
    <w:rsid w:val="000F020E"/>
    <w:rsid w:val="0010247E"/>
    <w:rsid w:val="00104C9D"/>
    <w:rsid w:val="00110260"/>
    <w:rsid w:val="001349C5"/>
    <w:rsid w:val="0013579A"/>
    <w:rsid w:val="00135EA1"/>
    <w:rsid w:val="00151CDD"/>
    <w:rsid w:val="00167F0E"/>
    <w:rsid w:val="00170156"/>
    <w:rsid w:val="00170F15"/>
    <w:rsid w:val="00191C42"/>
    <w:rsid w:val="00193648"/>
    <w:rsid w:val="00197733"/>
    <w:rsid w:val="001A17AC"/>
    <w:rsid w:val="001A3079"/>
    <w:rsid w:val="001A7740"/>
    <w:rsid w:val="001B3C66"/>
    <w:rsid w:val="001C5CD8"/>
    <w:rsid w:val="001E156D"/>
    <w:rsid w:val="001E38E4"/>
    <w:rsid w:val="001E660F"/>
    <w:rsid w:val="001F4F05"/>
    <w:rsid w:val="001F7972"/>
    <w:rsid w:val="002004C6"/>
    <w:rsid w:val="002028CF"/>
    <w:rsid w:val="00217C78"/>
    <w:rsid w:val="00220BDF"/>
    <w:rsid w:val="00222724"/>
    <w:rsid w:val="00227BE6"/>
    <w:rsid w:val="00231FF2"/>
    <w:rsid w:val="00235BB4"/>
    <w:rsid w:val="0024179C"/>
    <w:rsid w:val="00243A59"/>
    <w:rsid w:val="002507D2"/>
    <w:rsid w:val="002629C7"/>
    <w:rsid w:val="00266D78"/>
    <w:rsid w:val="00267AE1"/>
    <w:rsid w:val="00272202"/>
    <w:rsid w:val="002724FE"/>
    <w:rsid w:val="00275788"/>
    <w:rsid w:val="00281717"/>
    <w:rsid w:val="00294C8A"/>
    <w:rsid w:val="00295707"/>
    <w:rsid w:val="002A00BE"/>
    <w:rsid w:val="002A27BA"/>
    <w:rsid w:val="002A5B63"/>
    <w:rsid w:val="002A7558"/>
    <w:rsid w:val="002D2E22"/>
    <w:rsid w:val="002E089E"/>
    <w:rsid w:val="002E367D"/>
    <w:rsid w:val="002E7708"/>
    <w:rsid w:val="002F1082"/>
    <w:rsid w:val="002F1A39"/>
    <w:rsid w:val="00303E3D"/>
    <w:rsid w:val="003234FC"/>
    <w:rsid w:val="0033089A"/>
    <w:rsid w:val="003335BD"/>
    <w:rsid w:val="003400BF"/>
    <w:rsid w:val="00341D82"/>
    <w:rsid w:val="003512FE"/>
    <w:rsid w:val="003823B3"/>
    <w:rsid w:val="0038479D"/>
    <w:rsid w:val="003B04BE"/>
    <w:rsid w:val="003C1D9E"/>
    <w:rsid w:val="003E03BC"/>
    <w:rsid w:val="003E5F02"/>
    <w:rsid w:val="00410579"/>
    <w:rsid w:val="00412C92"/>
    <w:rsid w:val="00414A72"/>
    <w:rsid w:val="004613BB"/>
    <w:rsid w:val="004714B3"/>
    <w:rsid w:val="00480AC7"/>
    <w:rsid w:val="00482D08"/>
    <w:rsid w:val="00482D73"/>
    <w:rsid w:val="00492E5C"/>
    <w:rsid w:val="00493E57"/>
    <w:rsid w:val="00494E74"/>
    <w:rsid w:val="00496A6F"/>
    <w:rsid w:val="004B26A4"/>
    <w:rsid w:val="004B2CA1"/>
    <w:rsid w:val="004B4CB1"/>
    <w:rsid w:val="004B7524"/>
    <w:rsid w:val="004C408B"/>
    <w:rsid w:val="004C5F18"/>
    <w:rsid w:val="004E5222"/>
    <w:rsid w:val="004F5D6C"/>
    <w:rsid w:val="00506EC8"/>
    <w:rsid w:val="00520F1B"/>
    <w:rsid w:val="00525BB3"/>
    <w:rsid w:val="00526647"/>
    <w:rsid w:val="00554C42"/>
    <w:rsid w:val="00555573"/>
    <w:rsid w:val="00563F2C"/>
    <w:rsid w:val="005702C6"/>
    <w:rsid w:val="005777AC"/>
    <w:rsid w:val="0058351E"/>
    <w:rsid w:val="005B380A"/>
    <w:rsid w:val="005C0994"/>
    <w:rsid w:val="005C452A"/>
    <w:rsid w:val="005D478E"/>
    <w:rsid w:val="005D4FF0"/>
    <w:rsid w:val="005D54B9"/>
    <w:rsid w:val="005D62E5"/>
    <w:rsid w:val="005E1C18"/>
    <w:rsid w:val="005E393E"/>
    <w:rsid w:val="005E7F37"/>
    <w:rsid w:val="00600DCB"/>
    <w:rsid w:val="0060212E"/>
    <w:rsid w:val="00614605"/>
    <w:rsid w:val="006372AA"/>
    <w:rsid w:val="00637AEC"/>
    <w:rsid w:val="00641279"/>
    <w:rsid w:val="006415C2"/>
    <w:rsid w:val="00644A03"/>
    <w:rsid w:val="0065538E"/>
    <w:rsid w:val="00676AF5"/>
    <w:rsid w:val="00687FB2"/>
    <w:rsid w:val="006A126C"/>
    <w:rsid w:val="006A2BBC"/>
    <w:rsid w:val="006C510B"/>
    <w:rsid w:val="006E18E2"/>
    <w:rsid w:val="006E5498"/>
    <w:rsid w:val="006F7241"/>
    <w:rsid w:val="007070A4"/>
    <w:rsid w:val="00713D21"/>
    <w:rsid w:val="00721B38"/>
    <w:rsid w:val="00722F34"/>
    <w:rsid w:val="007264C5"/>
    <w:rsid w:val="007470B0"/>
    <w:rsid w:val="007521AC"/>
    <w:rsid w:val="00767D00"/>
    <w:rsid w:val="00777C4B"/>
    <w:rsid w:val="00793FCD"/>
    <w:rsid w:val="00794BC3"/>
    <w:rsid w:val="007A4921"/>
    <w:rsid w:val="007F7F39"/>
    <w:rsid w:val="008008B5"/>
    <w:rsid w:val="008179B1"/>
    <w:rsid w:val="008248D6"/>
    <w:rsid w:val="008305F2"/>
    <w:rsid w:val="00835C55"/>
    <w:rsid w:val="00864984"/>
    <w:rsid w:val="008651B3"/>
    <w:rsid w:val="00873925"/>
    <w:rsid w:val="00874CCB"/>
    <w:rsid w:val="00876491"/>
    <w:rsid w:val="00881DD7"/>
    <w:rsid w:val="00887792"/>
    <w:rsid w:val="00894159"/>
    <w:rsid w:val="00895CB3"/>
    <w:rsid w:val="008A2944"/>
    <w:rsid w:val="008A46DD"/>
    <w:rsid w:val="008A4F36"/>
    <w:rsid w:val="008A5249"/>
    <w:rsid w:val="008B2F0B"/>
    <w:rsid w:val="008C0EFA"/>
    <w:rsid w:val="008C5EA3"/>
    <w:rsid w:val="008D06F2"/>
    <w:rsid w:val="008D1963"/>
    <w:rsid w:val="008D74A2"/>
    <w:rsid w:val="008E3B41"/>
    <w:rsid w:val="008E3F00"/>
    <w:rsid w:val="008F74AE"/>
    <w:rsid w:val="00905148"/>
    <w:rsid w:val="00905ABE"/>
    <w:rsid w:val="0091339D"/>
    <w:rsid w:val="00927B7F"/>
    <w:rsid w:val="0093691A"/>
    <w:rsid w:val="0094008C"/>
    <w:rsid w:val="00983F13"/>
    <w:rsid w:val="009A3C96"/>
    <w:rsid w:val="009A66B6"/>
    <w:rsid w:val="009B135F"/>
    <w:rsid w:val="009B6CF2"/>
    <w:rsid w:val="009C1356"/>
    <w:rsid w:val="009C417D"/>
    <w:rsid w:val="009C6D6C"/>
    <w:rsid w:val="009D3723"/>
    <w:rsid w:val="009E4B39"/>
    <w:rsid w:val="00A017A5"/>
    <w:rsid w:val="00A03318"/>
    <w:rsid w:val="00A1743A"/>
    <w:rsid w:val="00A20672"/>
    <w:rsid w:val="00A247D1"/>
    <w:rsid w:val="00A25E83"/>
    <w:rsid w:val="00A26C48"/>
    <w:rsid w:val="00A51730"/>
    <w:rsid w:val="00A55B5B"/>
    <w:rsid w:val="00A56BC2"/>
    <w:rsid w:val="00A57129"/>
    <w:rsid w:val="00A61E89"/>
    <w:rsid w:val="00A80D43"/>
    <w:rsid w:val="00AB2D9B"/>
    <w:rsid w:val="00AC5C89"/>
    <w:rsid w:val="00AD00CA"/>
    <w:rsid w:val="00AD3FC9"/>
    <w:rsid w:val="00AD5EC4"/>
    <w:rsid w:val="00AE0E68"/>
    <w:rsid w:val="00B0493F"/>
    <w:rsid w:val="00B05984"/>
    <w:rsid w:val="00B15517"/>
    <w:rsid w:val="00B20988"/>
    <w:rsid w:val="00B22779"/>
    <w:rsid w:val="00B268C9"/>
    <w:rsid w:val="00B34B95"/>
    <w:rsid w:val="00B56C48"/>
    <w:rsid w:val="00B63D0E"/>
    <w:rsid w:val="00B64D03"/>
    <w:rsid w:val="00B701CB"/>
    <w:rsid w:val="00B728E5"/>
    <w:rsid w:val="00B72CC3"/>
    <w:rsid w:val="00B77D14"/>
    <w:rsid w:val="00B8143F"/>
    <w:rsid w:val="00B86A69"/>
    <w:rsid w:val="00B926DF"/>
    <w:rsid w:val="00B93BBD"/>
    <w:rsid w:val="00BA332C"/>
    <w:rsid w:val="00BA7E1D"/>
    <w:rsid w:val="00BD296A"/>
    <w:rsid w:val="00BD3CC4"/>
    <w:rsid w:val="00BD55AA"/>
    <w:rsid w:val="00BE6D55"/>
    <w:rsid w:val="00BF3B37"/>
    <w:rsid w:val="00BF71EC"/>
    <w:rsid w:val="00C17B50"/>
    <w:rsid w:val="00C216D3"/>
    <w:rsid w:val="00C307B1"/>
    <w:rsid w:val="00C32902"/>
    <w:rsid w:val="00C3729D"/>
    <w:rsid w:val="00C40A00"/>
    <w:rsid w:val="00C41453"/>
    <w:rsid w:val="00C4798A"/>
    <w:rsid w:val="00C55EEB"/>
    <w:rsid w:val="00C60EA0"/>
    <w:rsid w:val="00C66C05"/>
    <w:rsid w:val="00C832B2"/>
    <w:rsid w:val="00C8395C"/>
    <w:rsid w:val="00C9275F"/>
    <w:rsid w:val="00C927F3"/>
    <w:rsid w:val="00C96E8E"/>
    <w:rsid w:val="00CA336B"/>
    <w:rsid w:val="00CC41F9"/>
    <w:rsid w:val="00CD325F"/>
    <w:rsid w:val="00CF74B9"/>
    <w:rsid w:val="00D02588"/>
    <w:rsid w:val="00D10AB7"/>
    <w:rsid w:val="00D125C8"/>
    <w:rsid w:val="00D178BD"/>
    <w:rsid w:val="00D17D5F"/>
    <w:rsid w:val="00D26D34"/>
    <w:rsid w:val="00D27AEB"/>
    <w:rsid w:val="00D350D3"/>
    <w:rsid w:val="00D40E16"/>
    <w:rsid w:val="00D50EDC"/>
    <w:rsid w:val="00D540D6"/>
    <w:rsid w:val="00D55C24"/>
    <w:rsid w:val="00D55F4F"/>
    <w:rsid w:val="00D722DF"/>
    <w:rsid w:val="00D827C2"/>
    <w:rsid w:val="00D83829"/>
    <w:rsid w:val="00D84A46"/>
    <w:rsid w:val="00D92166"/>
    <w:rsid w:val="00D96997"/>
    <w:rsid w:val="00D97D8A"/>
    <w:rsid w:val="00DA4701"/>
    <w:rsid w:val="00DC0809"/>
    <w:rsid w:val="00DC16C8"/>
    <w:rsid w:val="00DC4529"/>
    <w:rsid w:val="00DD5E7F"/>
    <w:rsid w:val="00DE2021"/>
    <w:rsid w:val="00DE6CA1"/>
    <w:rsid w:val="00E00E55"/>
    <w:rsid w:val="00E0311F"/>
    <w:rsid w:val="00E32475"/>
    <w:rsid w:val="00E33DFF"/>
    <w:rsid w:val="00E34F3D"/>
    <w:rsid w:val="00E360C5"/>
    <w:rsid w:val="00E51E41"/>
    <w:rsid w:val="00E554E4"/>
    <w:rsid w:val="00E600BE"/>
    <w:rsid w:val="00E62625"/>
    <w:rsid w:val="00E63C72"/>
    <w:rsid w:val="00E737D1"/>
    <w:rsid w:val="00E83BA1"/>
    <w:rsid w:val="00E86B39"/>
    <w:rsid w:val="00E9530C"/>
    <w:rsid w:val="00EA112B"/>
    <w:rsid w:val="00EA5427"/>
    <w:rsid w:val="00EC4585"/>
    <w:rsid w:val="00ED3469"/>
    <w:rsid w:val="00F043A4"/>
    <w:rsid w:val="00F10257"/>
    <w:rsid w:val="00F123E3"/>
    <w:rsid w:val="00F157D2"/>
    <w:rsid w:val="00F47786"/>
    <w:rsid w:val="00F57B99"/>
    <w:rsid w:val="00F63820"/>
    <w:rsid w:val="00F74C66"/>
    <w:rsid w:val="00F831D0"/>
    <w:rsid w:val="00F841B9"/>
    <w:rsid w:val="00F90242"/>
    <w:rsid w:val="00F90F1C"/>
    <w:rsid w:val="00F938C3"/>
    <w:rsid w:val="00F968B0"/>
    <w:rsid w:val="00FA691B"/>
    <w:rsid w:val="00FB2D1D"/>
    <w:rsid w:val="00FB618B"/>
    <w:rsid w:val="00FB663E"/>
    <w:rsid w:val="00FB7F07"/>
    <w:rsid w:val="00FD1750"/>
    <w:rsid w:val="00FE1DF4"/>
    <w:rsid w:val="00FE6BFF"/>
    <w:rsid w:val="00FF32E1"/>
    <w:rsid w:val="00FF48C6"/>
    <w:rsid w:val="00FF5E26"/>
    <w:rsid w:val="00FF5F1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7825"/>
    <o:shapelayout v:ext="edit">
      <o:idmap v:ext="edit" data="1"/>
    </o:shapelayout>
  </w:shapeDefaults>
  <w:decimalSymbol w:val="."/>
  <w:listSeparator w:val=","/>
  <w14:docId w14:val="0F7246C3"/>
  <w15:docId w15:val="{92167D70-4D21-46F7-9097-4396FD2C5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7D5F"/>
    <w:pPr>
      <w:widowControl w:val="0"/>
      <w:suppressAutoHyphens/>
      <w:spacing w:after="0" w:line="240" w:lineRule="auto"/>
    </w:pPr>
    <w:rPr>
      <w:rFonts w:ascii="Times New Roman" w:eastAsia="Arial Unicode MS" w:hAnsi="Times New Roman" w:cs="Tahoma"/>
      <w:kern w:val="1"/>
      <w:sz w:val="24"/>
      <w:szCs w:val="24"/>
      <w:lang w:val="en-GB" w:eastAsia="hi-IN" w:bidi="hi-IN"/>
    </w:rPr>
  </w:style>
  <w:style w:type="paragraph" w:styleId="Heading1">
    <w:name w:val="heading 1"/>
    <w:basedOn w:val="Normal"/>
    <w:next w:val="Normal"/>
    <w:link w:val="Heading1Char"/>
    <w:qFormat/>
    <w:rsid w:val="00D17D5F"/>
    <w:pPr>
      <w:keepNext/>
      <w:tabs>
        <w:tab w:val="num" w:pos="0"/>
      </w:tabs>
      <w:ind w:left="432" w:hanging="432"/>
      <w:outlineLvl w:val="0"/>
    </w:pPr>
    <w:rPr>
      <w:i/>
      <w:sz w:val="44"/>
      <w:lang w:val="en-IE"/>
    </w:rPr>
  </w:style>
  <w:style w:type="paragraph" w:styleId="Heading2">
    <w:name w:val="heading 2"/>
    <w:basedOn w:val="Normal"/>
    <w:next w:val="Normal"/>
    <w:link w:val="Heading2Char"/>
    <w:uiPriority w:val="9"/>
    <w:semiHidden/>
    <w:unhideWhenUsed/>
    <w:qFormat/>
    <w:rsid w:val="00295707"/>
    <w:pPr>
      <w:keepNext/>
      <w:keepLines/>
      <w:spacing w:before="200"/>
      <w:outlineLvl w:val="1"/>
    </w:pPr>
    <w:rPr>
      <w:rFonts w:asciiTheme="majorHAnsi" w:eastAsiaTheme="majorEastAsia" w:hAnsiTheme="majorHAnsi" w:cs="Mangal"/>
      <w:b/>
      <w:bCs/>
      <w:color w:val="4F81BD" w:themeColor="accent1"/>
      <w:sz w:val="26"/>
      <w:szCs w:val="23"/>
    </w:rPr>
  </w:style>
  <w:style w:type="paragraph" w:styleId="Heading3">
    <w:name w:val="heading 3"/>
    <w:basedOn w:val="Normal"/>
    <w:next w:val="Normal"/>
    <w:link w:val="Heading3Char"/>
    <w:qFormat/>
    <w:rsid w:val="00D17D5F"/>
    <w:pPr>
      <w:keepNext/>
      <w:tabs>
        <w:tab w:val="num" w:pos="0"/>
      </w:tabs>
      <w:ind w:left="720" w:hanging="720"/>
      <w:jc w:val="center"/>
      <w:outlineLvl w:val="2"/>
    </w:pPr>
    <w:rPr>
      <w:b/>
      <w:lang w:val="en-US"/>
    </w:rPr>
  </w:style>
  <w:style w:type="paragraph" w:styleId="Heading4">
    <w:name w:val="heading 4"/>
    <w:basedOn w:val="Normal"/>
    <w:next w:val="Normal"/>
    <w:link w:val="Heading4Char"/>
    <w:uiPriority w:val="9"/>
    <w:semiHidden/>
    <w:unhideWhenUsed/>
    <w:qFormat/>
    <w:rsid w:val="00295707"/>
    <w:pPr>
      <w:keepNext/>
      <w:keepLines/>
      <w:spacing w:before="200"/>
      <w:outlineLvl w:val="3"/>
    </w:pPr>
    <w:rPr>
      <w:rFonts w:asciiTheme="majorHAnsi" w:eastAsiaTheme="majorEastAsia" w:hAnsiTheme="majorHAnsi" w:cs="Mangal"/>
      <w:b/>
      <w:bCs/>
      <w:i/>
      <w:iCs/>
      <w:color w:val="4F81BD" w:themeColor="accent1"/>
      <w:szCs w:val="21"/>
    </w:rPr>
  </w:style>
  <w:style w:type="paragraph" w:styleId="Heading5">
    <w:name w:val="heading 5"/>
    <w:basedOn w:val="Normal"/>
    <w:next w:val="Normal"/>
    <w:link w:val="Heading5Char"/>
    <w:qFormat/>
    <w:rsid w:val="00D17D5F"/>
    <w:pPr>
      <w:keepNext/>
      <w:tabs>
        <w:tab w:val="num" w:pos="0"/>
      </w:tabs>
      <w:ind w:left="1008" w:hanging="1008"/>
      <w:jc w:val="both"/>
      <w:outlineLvl w:val="4"/>
    </w:pPr>
    <w:rPr>
      <w:rFonts w:ascii="Garamond" w:hAnsi="Garamond"/>
      <w:b/>
      <w:lang w:val="en-US"/>
    </w:rPr>
  </w:style>
  <w:style w:type="paragraph" w:styleId="Heading8">
    <w:name w:val="heading 8"/>
    <w:basedOn w:val="Normal"/>
    <w:next w:val="Normal"/>
    <w:link w:val="Heading8Char"/>
    <w:uiPriority w:val="9"/>
    <w:semiHidden/>
    <w:unhideWhenUsed/>
    <w:qFormat/>
    <w:rsid w:val="00C832B2"/>
    <w:pPr>
      <w:keepNext/>
      <w:keepLines/>
      <w:spacing w:before="40"/>
      <w:outlineLvl w:val="7"/>
    </w:pPr>
    <w:rPr>
      <w:rFonts w:asciiTheme="majorHAnsi" w:eastAsiaTheme="majorEastAsia" w:hAnsiTheme="majorHAnsi" w:cs="Mangal"/>
      <w:color w:val="272727" w:themeColor="text1" w:themeTint="D8"/>
      <w:sz w:val="21"/>
      <w:szCs w:val="19"/>
    </w:rPr>
  </w:style>
  <w:style w:type="paragraph" w:styleId="Heading9">
    <w:name w:val="heading 9"/>
    <w:basedOn w:val="Normal"/>
    <w:next w:val="Normal"/>
    <w:link w:val="Heading9Char"/>
    <w:uiPriority w:val="9"/>
    <w:semiHidden/>
    <w:unhideWhenUsed/>
    <w:qFormat/>
    <w:rsid w:val="00243A59"/>
    <w:pPr>
      <w:keepNext/>
      <w:keepLines/>
      <w:spacing w:before="200"/>
      <w:outlineLvl w:val="8"/>
    </w:pPr>
    <w:rPr>
      <w:rFonts w:asciiTheme="majorHAnsi" w:eastAsiaTheme="majorEastAsia" w:hAnsiTheme="majorHAnsi" w:cs="Mangal"/>
      <w:i/>
      <w:iCs/>
      <w:color w:val="404040" w:themeColor="text1" w:themeTint="BF"/>
      <w:sz w:val="20"/>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17D5F"/>
    <w:rPr>
      <w:rFonts w:ascii="Times New Roman" w:eastAsia="Arial Unicode MS" w:hAnsi="Times New Roman" w:cs="Tahoma"/>
      <w:i/>
      <w:kern w:val="1"/>
      <w:sz w:val="44"/>
      <w:szCs w:val="24"/>
      <w:lang w:val="en-IE" w:eastAsia="hi-IN" w:bidi="hi-IN"/>
    </w:rPr>
  </w:style>
  <w:style w:type="character" w:customStyle="1" w:styleId="Heading3Char">
    <w:name w:val="Heading 3 Char"/>
    <w:basedOn w:val="DefaultParagraphFont"/>
    <w:link w:val="Heading3"/>
    <w:rsid w:val="00D17D5F"/>
    <w:rPr>
      <w:rFonts w:ascii="Times New Roman" w:eastAsia="Arial Unicode MS" w:hAnsi="Times New Roman" w:cs="Tahoma"/>
      <w:b/>
      <w:kern w:val="1"/>
      <w:sz w:val="24"/>
      <w:szCs w:val="24"/>
      <w:lang w:eastAsia="hi-IN" w:bidi="hi-IN"/>
    </w:rPr>
  </w:style>
  <w:style w:type="character" w:customStyle="1" w:styleId="Heading5Char">
    <w:name w:val="Heading 5 Char"/>
    <w:basedOn w:val="DefaultParagraphFont"/>
    <w:link w:val="Heading5"/>
    <w:rsid w:val="00D17D5F"/>
    <w:rPr>
      <w:rFonts w:ascii="Garamond" w:eastAsia="Arial Unicode MS" w:hAnsi="Garamond" w:cs="Tahoma"/>
      <w:b/>
      <w:kern w:val="1"/>
      <w:sz w:val="24"/>
      <w:szCs w:val="24"/>
      <w:lang w:eastAsia="hi-IN" w:bidi="hi-IN"/>
    </w:rPr>
  </w:style>
  <w:style w:type="paragraph" w:styleId="BlockText">
    <w:name w:val="Block Text"/>
    <w:basedOn w:val="Normal"/>
    <w:rsid w:val="00D17D5F"/>
    <w:pPr>
      <w:ind w:left="-851" w:right="-766"/>
      <w:jc w:val="both"/>
    </w:pPr>
  </w:style>
  <w:style w:type="paragraph" w:styleId="BodyText2">
    <w:name w:val="Body Text 2"/>
    <w:basedOn w:val="Normal"/>
    <w:link w:val="BodyText2Char"/>
    <w:rsid w:val="00D17D5F"/>
    <w:pPr>
      <w:jc w:val="center"/>
    </w:pPr>
    <w:rPr>
      <w:rFonts w:ascii="Book Antiqua" w:hAnsi="Book Antiqua"/>
      <w:b/>
      <w:i/>
      <w:sz w:val="28"/>
    </w:rPr>
  </w:style>
  <w:style w:type="character" w:customStyle="1" w:styleId="BodyText2Char">
    <w:name w:val="Body Text 2 Char"/>
    <w:basedOn w:val="DefaultParagraphFont"/>
    <w:link w:val="BodyText2"/>
    <w:rsid w:val="00D17D5F"/>
    <w:rPr>
      <w:rFonts w:ascii="Book Antiqua" w:eastAsia="Arial Unicode MS" w:hAnsi="Book Antiqua" w:cs="Tahoma"/>
      <w:b/>
      <w:i/>
      <w:kern w:val="1"/>
      <w:sz w:val="28"/>
      <w:szCs w:val="24"/>
      <w:lang w:val="en-GB" w:eastAsia="hi-IN" w:bidi="hi-IN"/>
    </w:rPr>
  </w:style>
  <w:style w:type="paragraph" w:styleId="BalloonText">
    <w:name w:val="Balloon Text"/>
    <w:basedOn w:val="Normal"/>
    <w:link w:val="BalloonTextChar"/>
    <w:uiPriority w:val="99"/>
    <w:semiHidden/>
    <w:unhideWhenUsed/>
    <w:rsid w:val="00D17D5F"/>
    <w:rPr>
      <w:rFonts w:ascii="Tahoma" w:hAnsi="Tahoma" w:cs="Mangal"/>
      <w:sz w:val="16"/>
      <w:szCs w:val="14"/>
    </w:rPr>
  </w:style>
  <w:style w:type="character" w:customStyle="1" w:styleId="BalloonTextChar">
    <w:name w:val="Balloon Text Char"/>
    <w:basedOn w:val="DefaultParagraphFont"/>
    <w:link w:val="BalloonText"/>
    <w:uiPriority w:val="99"/>
    <w:semiHidden/>
    <w:rsid w:val="00D17D5F"/>
    <w:rPr>
      <w:rFonts w:ascii="Tahoma" w:eastAsia="Arial Unicode MS" w:hAnsi="Tahoma" w:cs="Mangal"/>
      <w:kern w:val="1"/>
      <w:sz w:val="16"/>
      <w:szCs w:val="14"/>
      <w:lang w:val="en-GB" w:eastAsia="hi-IN" w:bidi="hi-IN"/>
    </w:rPr>
  </w:style>
  <w:style w:type="paragraph" w:styleId="BodyText">
    <w:name w:val="Body Text"/>
    <w:basedOn w:val="Normal"/>
    <w:link w:val="BodyTextChar"/>
    <w:rsid w:val="00614605"/>
    <w:pPr>
      <w:widowControl/>
      <w:suppressAutoHyphens w:val="0"/>
      <w:spacing w:after="120"/>
    </w:pPr>
    <w:rPr>
      <w:rFonts w:ascii="Comic Sans MS" w:eastAsia="Times New Roman" w:hAnsi="Comic Sans MS" w:cs="Times New Roman"/>
      <w:kern w:val="0"/>
      <w:szCs w:val="20"/>
      <w:lang w:val="en-IE" w:eastAsia="en-US" w:bidi="ar-SA"/>
    </w:rPr>
  </w:style>
  <w:style w:type="character" w:customStyle="1" w:styleId="BodyTextChar">
    <w:name w:val="Body Text Char"/>
    <w:basedOn w:val="DefaultParagraphFont"/>
    <w:link w:val="BodyText"/>
    <w:rsid w:val="00614605"/>
    <w:rPr>
      <w:rFonts w:ascii="Comic Sans MS" w:eastAsia="Times New Roman" w:hAnsi="Comic Sans MS" w:cs="Times New Roman"/>
      <w:sz w:val="24"/>
      <w:szCs w:val="20"/>
      <w:lang w:val="en-IE"/>
    </w:rPr>
  </w:style>
  <w:style w:type="paragraph" w:styleId="ListParagraph">
    <w:name w:val="List Paragraph"/>
    <w:aliases w:val="List Paragraph 2,Dot pt,No Spacing1,List Paragraph Char Char Char,Indicator Text,Numbered Para 1,List Paragraph1,Bullet 1,Bullet Points,MAIN CONTENT,List Paragraph2,OBC Bullet,List Paragraph11,List Paragraph12,F5 List Paragraph,3"/>
    <w:basedOn w:val="Normal"/>
    <w:link w:val="ListParagraphChar"/>
    <w:uiPriority w:val="34"/>
    <w:qFormat/>
    <w:rsid w:val="001349C5"/>
    <w:pPr>
      <w:ind w:left="720"/>
      <w:contextualSpacing/>
    </w:pPr>
    <w:rPr>
      <w:rFonts w:cs="Mangal"/>
      <w:szCs w:val="21"/>
    </w:rPr>
  </w:style>
  <w:style w:type="paragraph" w:styleId="BodyTextIndent">
    <w:name w:val="Body Text Indent"/>
    <w:basedOn w:val="Normal"/>
    <w:link w:val="BodyTextIndentChar"/>
    <w:uiPriority w:val="99"/>
    <w:unhideWhenUsed/>
    <w:rsid w:val="003B04BE"/>
    <w:pPr>
      <w:spacing w:after="120"/>
      <w:ind w:left="283"/>
    </w:pPr>
    <w:rPr>
      <w:rFonts w:cs="Mangal"/>
      <w:szCs w:val="21"/>
    </w:rPr>
  </w:style>
  <w:style w:type="character" w:customStyle="1" w:styleId="BodyTextIndentChar">
    <w:name w:val="Body Text Indent Char"/>
    <w:basedOn w:val="DefaultParagraphFont"/>
    <w:link w:val="BodyTextIndent"/>
    <w:uiPriority w:val="99"/>
    <w:rsid w:val="003B04BE"/>
    <w:rPr>
      <w:rFonts w:ascii="Times New Roman" w:eastAsia="Arial Unicode MS" w:hAnsi="Times New Roman" w:cs="Mangal"/>
      <w:kern w:val="1"/>
      <w:sz w:val="24"/>
      <w:szCs w:val="21"/>
      <w:lang w:val="en-GB" w:eastAsia="hi-IN" w:bidi="hi-IN"/>
    </w:rPr>
  </w:style>
  <w:style w:type="character" w:styleId="Hyperlink">
    <w:name w:val="Hyperlink"/>
    <w:basedOn w:val="DefaultParagraphFont"/>
    <w:uiPriority w:val="99"/>
    <w:unhideWhenUsed/>
    <w:rsid w:val="008A4F36"/>
    <w:rPr>
      <w:color w:val="0000FF" w:themeColor="hyperlink"/>
      <w:u w:val="single"/>
    </w:rPr>
  </w:style>
  <w:style w:type="paragraph" w:styleId="BodyText3">
    <w:name w:val="Body Text 3"/>
    <w:basedOn w:val="Normal"/>
    <w:link w:val="BodyText3Char"/>
    <w:uiPriority w:val="99"/>
    <w:unhideWhenUsed/>
    <w:rsid w:val="00281717"/>
    <w:pPr>
      <w:spacing w:after="120"/>
    </w:pPr>
    <w:rPr>
      <w:rFonts w:cs="Mangal"/>
      <w:sz w:val="16"/>
      <w:szCs w:val="14"/>
    </w:rPr>
  </w:style>
  <w:style w:type="character" w:customStyle="1" w:styleId="BodyText3Char">
    <w:name w:val="Body Text 3 Char"/>
    <w:basedOn w:val="DefaultParagraphFont"/>
    <w:link w:val="BodyText3"/>
    <w:uiPriority w:val="99"/>
    <w:rsid w:val="00281717"/>
    <w:rPr>
      <w:rFonts w:ascii="Times New Roman" w:eastAsia="Arial Unicode MS" w:hAnsi="Times New Roman" w:cs="Mangal"/>
      <w:kern w:val="1"/>
      <w:sz w:val="16"/>
      <w:szCs w:val="14"/>
      <w:lang w:val="en-GB" w:eastAsia="hi-IN" w:bidi="hi-IN"/>
    </w:rPr>
  </w:style>
  <w:style w:type="character" w:customStyle="1" w:styleId="Heading2Char">
    <w:name w:val="Heading 2 Char"/>
    <w:basedOn w:val="DefaultParagraphFont"/>
    <w:link w:val="Heading2"/>
    <w:uiPriority w:val="9"/>
    <w:semiHidden/>
    <w:rsid w:val="00295707"/>
    <w:rPr>
      <w:rFonts w:asciiTheme="majorHAnsi" w:eastAsiaTheme="majorEastAsia" w:hAnsiTheme="majorHAnsi" w:cs="Mangal"/>
      <w:b/>
      <w:bCs/>
      <w:color w:val="4F81BD" w:themeColor="accent1"/>
      <w:kern w:val="1"/>
      <w:sz w:val="26"/>
      <w:szCs w:val="23"/>
      <w:lang w:val="en-GB" w:eastAsia="hi-IN" w:bidi="hi-IN"/>
    </w:rPr>
  </w:style>
  <w:style w:type="character" w:customStyle="1" w:styleId="Heading4Char">
    <w:name w:val="Heading 4 Char"/>
    <w:basedOn w:val="DefaultParagraphFont"/>
    <w:link w:val="Heading4"/>
    <w:uiPriority w:val="9"/>
    <w:semiHidden/>
    <w:rsid w:val="00295707"/>
    <w:rPr>
      <w:rFonts w:asciiTheme="majorHAnsi" w:eastAsiaTheme="majorEastAsia" w:hAnsiTheme="majorHAnsi" w:cs="Mangal"/>
      <w:b/>
      <w:bCs/>
      <w:i/>
      <w:iCs/>
      <w:color w:val="4F81BD" w:themeColor="accent1"/>
      <w:kern w:val="1"/>
      <w:sz w:val="24"/>
      <w:szCs w:val="21"/>
      <w:lang w:val="en-GB" w:eastAsia="hi-IN" w:bidi="hi-IN"/>
    </w:rPr>
  </w:style>
  <w:style w:type="paragraph" w:styleId="NoSpacing">
    <w:name w:val="No Spacing"/>
    <w:uiPriority w:val="1"/>
    <w:qFormat/>
    <w:rsid w:val="007470B0"/>
    <w:pPr>
      <w:widowControl w:val="0"/>
      <w:suppressAutoHyphens/>
      <w:spacing w:after="0" w:line="240" w:lineRule="auto"/>
    </w:pPr>
    <w:rPr>
      <w:rFonts w:ascii="Times New Roman" w:eastAsia="Arial Unicode MS" w:hAnsi="Times New Roman" w:cs="Mangal"/>
      <w:kern w:val="1"/>
      <w:sz w:val="24"/>
      <w:szCs w:val="21"/>
      <w:lang w:val="en-GB" w:eastAsia="hi-IN" w:bidi="hi-IN"/>
    </w:rPr>
  </w:style>
  <w:style w:type="table" w:styleId="TableGrid">
    <w:name w:val="Table Grid"/>
    <w:basedOn w:val="TableNormal"/>
    <w:uiPriority w:val="59"/>
    <w:rsid w:val="0000053E"/>
    <w:pPr>
      <w:spacing w:after="0" w:line="240" w:lineRule="auto"/>
    </w:pPr>
    <w:rPr>
      <w:lang w:val="en-I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9Char">
    <w:name w:val="Heading 9 Char"/>
    <w:basedOn w:val="DefaultParagraphFont"/>
    <w:link w:val="Heading9"/>
    <w:uiPriority w:val="9"/>
    <w:semiHidden/>
    <w:rsid w:val="00243A59"/>
    <w:rPr>
      <w:rFonts w:asciiTheme="majorHAnsi" w:eastAsiaTheme="majorEastAsia" w:hAnsiTheme="majorHAnsi" w:cs="Mangal"/>
      <w:i/>
      <w:iCs/>
      <w:color w:val="404040" w:themeColor="text1" w:themeTint="BF"/>
      <w:kern w:val="1"/>
      <w:sz w:val="20"/>
      <w:szCs w:val="18"/>
      <w:lang w:val="en-GB" w:eastAsia="hi-IN" w:bidi="hi-IN"/>
    </w:rPr>
  </w:style>
  <w:style w:type="character" w:styleId="Strong">
    <w:name w:val="Strong"/>
    <w:basedOn w:val="DefaultParagraphFont"/>
    <w:uiPriority w:val="22"/>
    <w:qFormat/>
    <w:rsid w:val="00243A59"/>
    <w:rPr>
      <w:b/>
      <w:bCs/>
    </w:rPr>
  </w:style>
  <w:style w:type="paragraph" w:styleId="BodyTextIndent3">
    <w:name w:val="Body Text Indent 3"/>
    <w:basedOn w:val="Normal"/>
    <w:link w:val="BodyTextIndent3Char"/>
    <w:uiPriority w:val="99"/>
    <w:semiHidden/>
    <w:unhideWhenUsed/>
    <w:rsid w:val="00243A59"/>
    <w:pPr>
      <w:spacing w:after="120"/>
      <w:ind w:left="283"/>
    </w:pPr>
    <w:rPr>
      <w:rFonts w:cs="Mangal"/>
      <w:sz w:val="16"/>
      <w:szCs w:val="14"/>
    </w:rPr>
  </w:style>
  <w:style w:type="character" w:customStyle="1" w:styleId="BodyTextIndent3Char">
    <w:name w:val="Body Text Indent 3 Char"/>
    <w:basedOn w:val="DefaultParagraphFont"/>
    <w:link w:val="BodyTextIndent3"/>
    <w:uiPriority w:val="99"/>
    <w:semiHidden/>
    <w:rsid w:val="00243A59"/>
    <w:rPr>
      <w:rFonts w:ascii="Times New Roman" w:eastAsia="Arial Unicode MS" w:hAnsi="Times New Roman" w:cs="Mangal"/>
      <w:kern w:val="1"/>
      <w:sz w:val="16"/>
      <w:szCs w:val="14"/>
      <w:lang w:val="en-GB" w:eastAsia="hi-IN" w:bidi="hi-IN"/>
    </w:rPr>
  </w:style>
  <w:style w:type="paragraph" w:customStyle="1" w:styleId="Default">
    <w:name w:val="Default"/>
    <w:basedOn w:val="Normal"/>
    <w:rsid w:val="00E32475"/>
    <w:pPr>
      <w:widowControl/>
      <w:suppressAutoHyphens w:val="0"/>
      <w:autoSpaceDE w:val="0"/>
      <w:autoSpaceDN w:val="0"/>
    </w:pPr>
    <w:rPr>
      <w:rFonts w:ascii="Arial" w:eastAsiaTheme="minorHAnsi" w:hAnsi="Arial" w:cs="Arial"/>
      <w:color w:val="000000"/>
      <w:kern w:val="0"/>
      <w:lang w:val="en-IE" w:eastAsia="en-IE" w:bidi="ar-SA"/>
    </w:rPr>
  </w:style>
  <w:style w:type="paragraph" w:styleId="Header">
    <w:name w:val="header"/>
    <w:basedOn w:val="Normal"/>
    <w:link w:val="HeaderChar"/>
    <w:uiPriority w:val="99"/>
    <w:unhideWhenUsed/>
    <w:rsid w:val="0091339D"/>
    <w:pPr>
      <w:tabs>
        <w:tab w:val="center" w:pos="4513"/>
        <w:tab w:val="right" w:pos="9026"/>
      </w:tabs>
    </w:pPr>
    <w:rPr>
      <w:rFonts w:cs="Mangal"/>
      <w:szCs w:val="21"/>
    </w:rPr>
  </w:style>
  <w:style w:type="character" w:customStyle="1" w:styleId="HeaderChar">
    <w:name w:val="Header Char"/>
    <w:basedOn w:val="DefaultParagraphFont"/>
    <w:link w:val="Header"/>
    <w:uiPriority w:val="99"/>
    <w:rsid w:val="0091339D"/>
    <w:rPr>
      <w:rFonts w:ascii="Times New Roman" w:eastAsia="Arial Unicode MS" w:hAnsi="Times New Roman" w:cs="Mangal"/>
      <w:kern w:val="1"/>
      <w:sz w:val="24"/>
      <w:szCs w:val="21"/>
      <w:lang w:val="en-GB" w:eastAsia="hi-IN" w:bidi="hi-IN"/>
    </w:rPr>
  </w:style>
  <w:style w:type="paragraph" w:styleId="Footer">
    <w:name w:val="footer"/>
    <w:basedOn w:val="Normal"/>
    <w:link w:val="FooterChar"/>
    <w:uiPriority w:val="99"/>
    <w:unhideWhenUsed/>
    <w:rsid w:val="0091339D"/>
    <w:pPr>
      <w:tabs>
        <w:tab w:val="center" w:pos="4513"/>
        <w:tab w:val="right" w:pos="9026"/>
      </w:tabs>
    </w:pPr>
    <w:rPr>
      <w:rFonts w:cs="Mangal"/>
      <w:szCs w:val="21"/>
    </w:rPr>
  </w:style>
  <w:style w:type="character" w:customStyle="1" w:styleId="FooterChar">
    <w:name w:val="Footer Char"/>
    <w:basedOn w:val="DefaultParagraphFont"/>
    <w:link w:val="Footer"/>
    <w:uiPriority w:val="99"/>
    <w:rsid w:val="0091339D"/>
    <w:rPr>
      <w:rFonts w:ascii="Times New Roman" w:eastAsia="Arial Unicode MS" w:hAnsi="Times New Roman" w:cs="Mangal"/>
      <w:kern w:val="1"/>
      <w:sz w:val="24"/>
      <w:szCs w:val="21"/>
      <w:lang w:val="en-GB" w:eastAsia="hi-IN" w:bidi="hi-IN"/>
    </w:rPr>
  </w:style>
  <w:style w:type="character" w:customStyle="1" w:styleId="ListParagraphChar">
    <w:name w:val="List Paragraph Char"/>
    <w:aliases w:val="List Paragraph 2 Char,Dot pt Char,No Spacing1 Char,List Paragraph Char Char Char Char,Indicator Text Char,Numbered Para 1 Char,List Paragraph1 Char,Bullet 1 Char,Bullet Points Char,MAIN CONTENT Char,List Paragraph2 Char,3 Char"/>
    <w:link w:val="ListParagraph"/>
    <w:uiPriority w:val="34"/>
    <w:qFormat/>
    <w:locked/>
    <w:rsid w:val="006415C2"/>
    <w:rPr>
      <w:rFonts w:ascii="Times New Roman" w:eastAsia="Arial Unicode MS" w:hAnsi="Times New Roman" w:cs="Mangal"/>
      <w:kern w:val="1"/>
      <w:sz w:val="24"/>
      <w:szCs w:val="21"/>
      <w:lang w:val="en-GB" w:eastAsia="hi-IN" w:bidi="hi-IN"/>
    </w:rPr>
  </w:style>
  <w:style w:type="character" w:customStyle="1" w:styleId="Heading8Char">
    <w:name w:val="Heading 8 Char"/>
    <w:basedOn w:val="DefaultParagraphFont"/>
    <w:link w:val="Heading8"/>
    <w:uiPriority w:val="9"/>
    <w:semiHidden/>
    <w:rsid w:val="00C832B2"/>
    <w:rPr>
      <w:rFonts w:asciiTheme="majorHAnsi" w:eastAsiaTheme="majorEastAsia" w:hAnsiTheme="majorHAnsi" w:cs="Mangal"/>
      <w:color w:val="272727" w:themeColor="text1" w:themeTint="D8"/>
      <w:kern w:val="1"/>
      <w:sz w:val="21"/>
      <w:szCs w:val="19"/>
      <w:lang w:val="en-GB" w:eastAsia="hi-IN" w:bidi="hi-IN"/>
    </w:rPr>
  </w:style>
  <w:style w:type="paragraph" w:styleId="NormalWeb">
    <w:name w:val="Normal (Web)"/>
    <w:basedOn w:val="Normal"/>
    <w:uiPriority w:val="99"/>
    <w:unhideWhenUsed/>
    <w:rsid w:val="005B380A"/>
    <w:pPr>
      <w:widowControl/>
      <w:suppressAutoHyphens w:val="0"/>
      <w:spacing w:before="100" w:beforeAutospacing="1" w:after="100" w:afterAutospacing="1"/>
    </w:pPr>
    <w:rPr>
      <w:rFonts w:eastAsiaTheme="minorHAnsi" w:cs="Times New Roman"/>
      <w:kern w:val="0"/>
      <w:lang w:eastAsia="en-GB" w:bidi="ar-SA"/>
    </w:rPr>
  </w:style>
  <w:style w:type="paragraph" w:customStyle="1" w:styleId="TableParagraph">
    <w:name w:val="Table Paragraph"/>
    <w:basedOn w:val="Normal"/>
    <w:uiPriority w:val="1"/>
    <w:qFormat/>
    <w:rsid w:val="00A017A5"/>
    <w:pPr>
      <w:suppressAutoHyphens w:val="0"/>
      <w:autoSpaceDE w:val="0"/>
      <w:autoSpaceDN w:val="0"/>
      <w:ind w:left="834" w:hanging="361"/>
    </w:pPr>
    <w:rPr>
      <w:rFonts w:ascii="Calibri" w:eastAsia="Calibri" w:hAnsi="Calibri" w:cs="Calibri"/>
      <w:kern w:val="0"/>
      <w:sz w:val="22"/>
      <w:szCs w:val="22"/>
      <w:lang w:val="en-US" w:eastAsia="en-US" w:bidi="ar-SA"/>
    </w:rPr>
  </w:style>
  <w:style w:type="paragraph" w:customStyle="1" w:styleId="Standard">
    <w:name w:val="Standard"/>
    <w:rsid w:val="00687FB2"/>
    <w:pPr>
      <w:suppressAutoHyphens/>
      <w:autoSpaceDN w:val="0"/>
      <w:spacing w:after="0" w:line="240" w:lineRule="auto"/>
    </w:pPr>
    <w:rPr>
      <w:rFonts w:ascii="Calibri" w:eastAsia="SimSun" w:hAnsi="Calibri" w:cs="Calibri"/>
      <w:color w:val="000000"/>
      <w:kern w:val="3"/>
      <w:sz w:val="24"/>
      <w:szCs w:val="24"/>
      <w:lang w:val="en-GB"/>
    </w:rPr>
  </w:style>
  <w:style w:type="numbering" w:customStyle="1" w:styleId="WWNum1">
    <w:name w:val="WWNum1"/>
    <w:rsid w:val="00687FB2"/>
    <w:pPr>
      <w:numPr>
        <w:numId w:val="9"/>
      </w:numPr>
    </w:pPr>
  </w:style>
  <w:style w:type="numbering" w:customStyle="1" w:styleId="WWNum8">
    <w:name w:val="WWNum8"/>
    <w:rsid w:val="00AB2D9B"/>
    <w:pPr>
      <w:numPr>
        <w:numId w:val="13"/>
      </w:numPr>
    </w:pPr>
  </w:style>
  <w:style w:type="numbering" w:customStyle="1" w:styleId="WWNum6">
    <w:name w:val="WWNum6"/>
    <w:basedOn w:val="NoList"/>
    <w:rsid w:val="005D4FF0"/>
    <w:pPr>
      <w:numPr>
        <w:numId w:val="14"/>
      </w:numPr>
    </w:pPr>
  </w:style>
  <w:style w:type="numbering" w:customStyle="1" w:styleId="WWNum5">
    <w:name w:val="WWNum5"/>
    <w:basedOn w:val="NoList"/>
    <w:rsid w:val="005D4FF0"/>
    <w:pPr>
      <w:numPr>
        <w:numId w:val="16"/>
      </w:numPr>
    </w:pPr>
  </w:style>
  <w:style w:type="numbering" w:customStyle="1" w:styleId="WWNum3">
    <w:name w:val="WWNum3"/>
    <w:basedOn w:val="NoList"/>
    <w:rsid w:val="005D4FF0"/>
    <w:pPr>
      <w:numPr>
        <w:numId w:val="18"/>
      </w:numPr>
    </w:pPr>
  </w:style>
  <w:style w:type="character" w:styleId="CommentReference">
    <w:name w:val="annotation reference"/>
    <w:basedOn w:val="DefaultParagraphFont"/>
    <w:uiPriority w:val="99"/>
    <w:semiHidden/>
    <w:unhideWhenUsed/>
    <w:rsid w:val="00C307B1"/>
    <w:rPr>
      <w:sz w:val="16"/>
      <w:szCs w:val="16"/>
    </w:rPr>
  </w:style>
  <w:style w:type="paragraph" w:styleId="CommentText">
    <w:name w:val="annotation text"/>
    <w:basedOn w:val="Normal"/>
    <w:link w:val="CommentTextChar"/>
    <w:uiPriority w:val="99"/>
    <w:unhideWhenUsed/>
    <w:rsid w:val="00C307B1"/>
    <w:rPr>
      <w:rFonts w:cs="Mangal"/>
      <w:sz w:val="20"/>
      <w:szCs w:val="18"/>
    </w:rPr>
  </w:style>
  <w:style w:type="character" w:customStyle="1" w:styleId="CommentTextChar">
    <w:name w:val="Comment Text Char"/>
    <w:basedOn w:val="DefaultParagraphFont"/>
    <w:link w:val="CommentText"/>
    <w:uiPriority w:val="99"/>
    <w:rsid w:val="00C307B1"/>
    <w:rPr>
      <w:rFonts w:ascii="Times New Roman" w:eastAsia="Arial Unicode MS" w:hAnsi="Times New Roman" w:cs="Mangal"/>
      <w:kern w:val="1"/>
      <w:sz w:val="20"/>
      <w:szCs w:val="18"/>
      <w:lang w:val="en-GB" w:eastAsia="hi-IN" w:bidi="hi-IN"/>
    </w:rPr>
  </w:style>
  <w:style w:type="paragraph" w:styleId="CommentSubject">
    <w:name w:val="annotation subject"/>
    <w:basedOn w:val="CommentText"/>
    <w:next w:val="CommentText"/>
    <w:link w:val="CommentSubjectChar"/>
    <w:uiPriority w:val="99"/>
    <w:semiHidden/>
    <w:unhideWhenUsed/>
    <w:rsid w:val="00C307B1"/>
    <w:rPr>
      <w:b/>
      <w:bCs/>
    </w:rPr>
  </w:style>
  <w:style w:type="character" w:customStyle="1" w:styleId="CommentSubjectChar">
    <w:name w:val="Comment Subject Char"/>
    <w:basedOn w:val="CommentTextChar"/>
    <w:link w:val="CommentSubject"/>
    <w:uiPriority w:val="99"/>
    <w:semiHidden/>
    <w:rsid w:val="00C307B1"/>
    <w:rPr>
      <w:rFonts w:ascii="Times New Roman" w:eastAsia="Arial Unicode MS" w:hAnsi="Times New Roman" w:cs="Mangal"/>
      <w:b/>
      <w:bCs/>
      <w:kern w:val="1"/>
      <w:sz w:val="20"/>
      <w:szCs w:val="18"/>
      <w:lang w:val="en-GB"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617423">
      <w:bodyDiv w:val="1"/>
      <w:marLeft w:val="0"/>
      <w:marRight w:val="0"/>
      <w:marTop w:val="0"/>
      <w:marBottom w:val="0"/>
      <w:divBdr>
        <w:top w:val="none" w:sz="0" w:space="0" w:color="auto"/>
        <w:left w:val="none" w:sz="0" w:space="0" w:color="auto"/>
        <w:bottom w:val="none" w:sz="0" w:space="0" w:color="auto"/>
        <w:right w:val="none" w:sz="0" w:space="0" w:color="auto"/>
      </w:divBdr>
    </w:div>
    <w:div w:id="250161801">
      <w:bodyDiv w:val="1"/>
      <w:marLeft w:val="0"/>
      <w:marRight w:val="0"/>
      <w:marTop w:val="0"/>
      <w:marBottom w:val="0"/>
      <w:divBdr>
        <w:top w:val="none" w:sz="0" w:space="0" w:color="auto"/>
        <w:left w:val="none" w:sz="0" w:space="0" w:color="auto"/>
        <w:bottom w:val="none" w:sz="0" w:space="0" w:color="auto"/>
        <w:right w:val="none" w:sz="0" w:space="0" w:color="auto"/>
      </w:divBdr>
    </w:div>
    <w:div w:id="402333453">
      <w:bodyDiv w:val="1"/>
      <w:marLeft w:val="0"/>
      <w:marRight w:val="0"/>
      <w:marTop w:val="0"/>
      <w:marBottom w:val="0"/>
      <w:divBdr>
        <w:top w:val="none" w:sz="0" w:space="0" w:color="auto"/>
        <w:left w:val="none" w:sz="0" w:space="0" w:color="auto"/>
        <w:bottom w:val="none" w:sz="0" w:space="0" w:color="auto"/>
        <w:right w:val="none" w:sz="0" w:space="0" w:color="auto"/>
      </w:divBdr>
    </w:div>
    <w:div w:id="569118185">
      <w:bodyDiv w:val="1"/>
      <w:marLeft w:val="0"/>
      <w:marRight w:val="0"/>
      <w:marTop w:val="0"/>
      <w:marBottom w:val="0"/>
      <w:divBdr>
        <w:top w:val="none" w:sz="0" w:space="0" w:color="auto"/>
        <w:left w:val="none" w:sz="0" w:space="0" w:color="auto"/>
        <w:bottom w:val="none" w:sz="0" w:space="0" w:color="auto"/>
        <w:right w:val="none" w:sz="0" w:space="0" w:color="auto"/>
      </w:divBdr>
    </w:div>
    <w:div w:id="672411459">
      <w:bodyDiv w:val="1"/>
      <w:marLeft w:val="0"/>
      <w:marRight w:val="0"/>
      <w:marTop w:val="0"/>
      <w:marBottom w:val="0"/>
      <w:divBdr>
        <w:top w:val="none" w:sz="0" w:space="0" w:color="auto"/>
        <w:left w:val="none" w:sz="0" w:space="0" w:color="auto"/>
        <w:bottom w:val="none" w:sz="0" w:space="0" w:color="auto"/>
        <w:right w:val="none" w:sz="0" w:space="0" w:color="auto"/>
      </w:divBdr>
    </w:div>
    <w:div w:id="676268906">
      <w:bodyDiv w:val="1"/>
      <w:marLeft w:val="0"/>
      <w:marRight w:val="0"/>
      <w:marTop w:val="0"/>
      <w:marBottom w:val="0"/>
      <w:divBdr>
        <w:top w:val="none" w:sz="0" w:space="0" w:color="auto"/>
        <w:left w:val="none" w:sz="0" w:space="0" w:color="auto"/>
        <w:bottom w:val="none" w:sz="0" w:space="0" w:color="auto"/>
        <w:right w:val="none" w:sz="0" w:space="0" w:color="auto"/>
      </w:divBdr>
    </w:div>
    <w:div w:id="694187632">
      <w:bodyDiv w:val="1"/>
      <w:marLeft w:val="0"/>
      <w:marRight w:val="0"/>
      <w:marTop w:val="0"/>
      <w:marBottom w:val="0"/>
      <w:divBdr>
        <w:top w:val="none" w:sz="0" w:space="0" w:color="auto"/>
        <w:left w:val="none" w:sz="0" w:space="0" w:color="auto"/>
        <w:bottom w:val="none" w:sz="0" w:space="0" w:color="auto"/>
        <w:right w:val="none" w:sz="0" w:space="0" w:color="auto"/>
      </w:divBdr>
    </w:div>
    <w:div w:id="822771405">
      <w:bodyDiv w:val="1"/>
      <w:marLeft w:val="0"/>
      <w:marRight w:val="0"/>
      <w:marTop w:val="0"/>
      <w:marBottom w:val="0"/>
      <w:divBdr>
        <w:top w:val="none" w:sz="0" w:space="0" w:color="auto"/>
        <w:left w:val="none" w:sz="0" w:space="0" w:color="auto"/>
        <w:bottom w:val="none" w:sz="0" w:space="0" w:color="auto"/>
        <w:right w:val="none" w:sz="0" w:space="0" w:color="auto"/>
      </w:divBdr>
    </w:div>
    <w:div w:id="827791442">
      <w:bodyDiv w:val="1"/>
      <w:marLeft w:val="0"/>
      <w:marRight w:val="0"/>
      <w:marTop w:val="0"/>
      <w:marBottom w:val="0"/>
      <w:divBdr>
        <w:top w:val="none" w:sz="0" w:space="0" w:color="auto"/>
        <w:left w:val="none" w:sz="0" w:space="0" w:color="auto"/>
        <w:bottom w:val="none" w:sz="0" w:space="0" w:color="auto"/>
        <w:right w:val="none" w:sz="0" w:space="0" w:color="auto"/>
      </w:divBdr>
    </w:div>
    <w:div w:id="869534423">
      <w:bodyDiv w:val="1"/>
      <w:marLeft w:val="0"/>
      <w:marRight w:val="0"/>
      <w:marTop w:val="0"/>
      <w:marBottom w:val="0"/>
      <w:divBdr>
        <w:top w:val="none" w:sz="0" w:space="0" w:color="auto"/>
        <w:left w:val="none" w:sz="0" w:space="0" w:color="auto"/>
        <w:bottom w:val="none" w:sz="0" w:space="0" w:color="auto"/>
        <w:right w:val="none" w:sz="0" w:space="0" w:color="auto"/>
      </w:divBdr>
    </w:div>
    <w:div w:id="944507109">
      <w:bodyDiv w:val="1"/>
      <w:marLeft w:val="0"/>
      <w:marRight w:val="0"/>
      <w:marTop w:val="0"/>
      <w:marBottom w:val="0"/>
      <w:divBdr>
        <w:top w:val="none" w:sz="0" w:space="0" w:color="auto"/>
        <w:left w:val="none" w:sz="0" w:space="0" w:color="auto"/>
        <w:bottom w:val="none" w:sz="0" w:space="0" w:color="auto"/>
        <w:right w:val="none" w:sz="0" w:space="0" w:color="auto"/>
      </w:divBdr>
    </w:div>
    <w:div w:id="1040324299">
      <w:bodyDiv w:val="1"/>
      <w:marLeft w:val="0"/>
      <w:marRight w:val="0"/>
      <w:marTop w:val="0"/>
      <w:marBottom w:val="0"/>
      <w:divBdr>
        <w:top w:val="none" w:sz="0" w:space="0" w:color="auto"/>
        <w:left w:val="none" w:sz="0" w:space="0" w:color="auto"/>
        <w:bottom w:val="none" w:sz="0" w:space="0" w:color="auto"/>
        <w:right w:val="none" w:sz="0" w:space="0" w:color="auto"/>
      </w:divBdr>
    </w:div>
    <w:div w:id="1197233469">
      <w:bodyDiv w:val="1"/>
      <w:marLeft w:val="0"/>
      <w:marRight w:val="0"/>
      <w:marTop w:val="0"/>
      <w:marBottom w:val="0"/>
      <w:divBdr>
        <w:top w:val="none" w:sz="0" w:space="0" w:color="auto"/>
        <w:left w:val="none" w:sz="0" w:space="0" w:color="auto"/>
        <w:bottom w:val="none" w:sz="0" w:space="0" w:color="auto"/>
        <w:right w:val="none" w:sz="0" w:space="0" w:color="auto"/>
      </w:divBdr>
    </w:div>
    <w:div w:id="1333871582">
      <w:bodyDiv w:val="1"/>
      <w:marLeft w:val="0"/>
      <w:marRight w:val="0"/>
      <w:marTop w:val="0"/>
      <w:marBottom w:val="0"/>
      <w:divBdr>
        <w:top w:val="none" w:sz="0" w:space="0" w:color="auto"/>
        <w:left w:val="none" w:sz="0" w:space="0" w:color="auto"/>
        <w:bottom w:val="none" w:sz="0" w:space="0" w:color="auto"/>
        <w:right w:val="none" w:sz="0" w:space="0" w:color="auto"/>
      </w:divBdr>
    </w:div>
    <w:div w:id="1489591777">
      <w:bodyDiv w:val="1"/>
      <w:marLeft w:val="0"/>
      <w:marRight w:val="0"/>
      <w:marTop w:val="0"/>
      <w:marBottom w:val="0"/>
      <w:divBdr>
        <w:top w:val="none" w:sz="0" w:space="0" w:color="auto"/>
        <w:left w:val="none" w:sz="0" w:space="0" w:color="auto"/>
        <w:bottom w:val="none" w:sz="0" w:space="0" w:color="auto"/>
        <w:right w:val="none" w:sz="0" w:space="0" w:color="auto"/>
      </w:divBdr>
    </w:div>
    <w:div w:id="1503549842">
      <w:bodyDiv w:val="1"/>
      <w:marLeft w:val="0"/>
      <w:marRight w:val="0"/>
      <w:marTop w:val="0"/>
      <w:marBottom w:val="0"/>
      <w:divBdr>
        <w:top w:val="none" w:sz="0" w:space="0" w:color="auto"/>
        <w:left w:val="none" w:sz="0" w:space="0" w:color="auto"/>
        <w:bottom w:val="none" w:sz="0" w:space="0" w:color="auto"/>
        <w:right w:val="none" w:sz="0" w:space="0" w:color="auto"/>
      </w:divBdr>
    </w:div>
    <w:div w:id="1633903900">
      <w:bodyDiv w:val="1"/>
      <w:marLeft w:val="0"/>
      <w:marRight w:val="0"/>
      <w:marTop w:val="0"/>
      <w:marBottom w:val="0"/>
      <w:divBdr>
        <w:top w:val="none" w:sz="0" w:space="0" w:color="auto"/>
        <w:left w:val="none" w:sz="0" w:space="0" w:color="auto"/>
        <w:bottom w:val="none" w:sz="0" w:space="0" w:color="auto"/>
        <w:right w:val="none" w:sz="0" w:space="0" w:color="auto"/>
      </w:divBdr>
    </w:div>
    <w:div w:id="1701930790">
      <w:bodyDiv w:val="1"/>
      <w:marLeft w:val="0"/>
      <w:marRight w:val="0"/>
      <w:marTop w:val="0"/>
      <w:marBottom w:val="0"/>
      <w:divBdr>
        <w:top w:val="none" w:sz="0" w:space="0" w:color="auto"/>
        <w:left w:val="none" w:sz="0" w:space="0" w:color="auto"/>
        <w:bottom w:val="none" w:sz="0" w:space="0" w:color="auto"/>
        <w:right w:val="none" w:sz="0" w:space="0" w:color="auto"/>
      </w:divBdr>
    </w:div>
    <w:div w:id="1782216368">
      <w:bodyDiv w:val="1"/>
      <w:marLeft w:val="0"/>
      <w:marRight w:val="0"/>
      <w:marTop w:val="0"/>
      <w:marBottom w:val="0"/>
      <w:divBdr>
        <w:top w:val="none" w:sz="0" w:space="0" w:color="auto"/>
        <w:left w:val="none" w:sz="0" w:space="0" w:color="auto"/>
        <w:bottom w:val="none" w:sz="0" w:space="0" w:color="auto"/>
        <w:right w:val="none" w:sz="0" w:space="0" w:color="auto"/>
      </w:divBdr>
    </w:div>
    <w:div w:id="1831210326">
      <w:bodyDiv w:val="1"/>
      <w:marLeft w:val="0"/>
      <w:marRight w:val="0"/>
      <w:marTop w:val="0"/>
      <w:marBottom w:val="0"/>
      <w:divBdr>
        <w:top w:val="none" w:sz="0" w:space="0" w:color="auto"/>
        <w:left w:val="none" w:sz="0" w:space="0" w:color="auto"/>
        <w:bottom w:val="none" w:sz="0" w:space="0" w:color="auto"/>
        <w:right w:val="none" w:sz="0" w:space="0" w:color="auto"/>
      </w:divBdr>
    </w:div>
    <w:div w:id="1917473006">
      <w:bodyDiv w:val="1"/>
      <w:marLeft w:val="0"/>
      <w:marRight w:val="0"/>
      <w:marTop w:val="0"/>
      <w:marBottom w:val="0"/>
      <w:divBdr>
        <w:top w:val="none" w:sz="0" w:space="0" w:color="auto"/>
        <w:left w:val="none" w:sz="0" w:space="0" w:color="auto"/>
        <w:bottom w:val="none" w:sz="0" w:space="0" w:color="auto"/>
        <w:right w:val="none" w:sz="0" w:space="0" w:color="auto"/>
      </w:divBdr>
    </w:div>
    <w:div w:id="1991204207">
      <w:bodyDiv w:val="1"/>
      <w:marLeft w:val="0"/>
      <w:marRight w:val="0"/>
      <w:marTop w:val="0"/>
      <w:marBottom w:val="0"/>
      <w:divBdr>
        <w:top w:val="none" w:sz="0" w:space="0" w:color="auto"/>
        <w:left w:val="none" w:sz="0" w:space="0" w:color="auto"/>
        <w:bottom w:val="none" w:sz="0" w:space="0" w:color="auto"/>
        <w:right w:val="none" w:sz="0" w:space="0" w:color="auto"/>
      </w:divBdr>
    </w:div>
    <w:div w:id="2001542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mailto:recruitment@galwaycity.i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recruitment@galwaycity.ie" TargetMode="Externa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3193BB-149E-4CFA-8E30-CDC573FE5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21</Pages>
  <Words>4586</Words>
  <Characters>26142</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30667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ccampbell</dc:creator>
  <cp:lastModifiedBy>Ruth Scott</cp:lastModifiedBy>
  <cp:revision>54</cp:revision>
  <cp:lastPrinted>2019-07-02T10:23:00Z</cp:lastPrinted>
  <dcterms:created xsi:type="dcterms:W3CDTF">2023-06-23T08:50:00Z</dcterms:created>
  <dcterms:modified xsi:type="dcterms:W3CDTF">2025-01-13T11:57:00Z</dcterms:modified>
</cp:coreProperties>
</file>